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anleggsmaskinmekanikerfaget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fagene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Vg3 anleggsmaskinmekanikerfaget handler om reparasjon og vedlikehold av anleggsmaskiner og utstyr. Det handler om å utvikle elevenes kompetanse i feilsøking, diagnose, reparasjon og vedlikehold. Faget skal bidra til sikker drift av maskiner og utstyr for å sikre behovet samfunnet har for produksjon og bruk av anleggsmaskiner. Faget handler videre om å planlegge og utføre reparasjoner og holde ved like anleggsmaskiner i dag og i framtida med hensyn til sikkerhet, kvalitet og miljø.</w:t>
      </w:r>
    </w:p>
    <w:p>
      <w:pPr>
        <w:bidi w:val="0"/>
        <w:spacing w:after="280" w:afterAutospacing="1"/>
        <w:rPr>
          <w:rtl w:val="0"/>
        </w:rPr>
      </w:pPr>
      <w:r>
        <w:rPr>
          <w:rFonts w:ascii="Roboto" w:eastAsia="Roboto" w:hAnsi="Roboto" w:cs="Roboto"/>
          <w:rtl w:val="0"/>
        </w:rPr>
        <w:t>Alle fag skal bidra til å realisere verdigrunnlaget for opplæringen. Vg3 anleggsmaskinmekanikerfaget skal bidra til kritisk tenkning gjennom praktiske oppgaver der elevenes valg og utførelse underveis i arbeidsprosessen har betydning for sikkerhet og kvalitet på maskiner og utstyr. Etisk bevissthet fremmes gjennom refleksjon over hvordan valg av ressurser og metoder påvirker miljø og sosiale forhold. Skaperglede og engasjement utvikles når elevene erfarer hvordan deres fagkompetanse og samarbeid med andre bidrar til at anleggsmaskinene er sikre i drift og få lengre livsløp.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rutiner for å utføre vedlikeholds- og reparasjonsarbeid med tanke på trygge arbeidsforhold for å ivareta fagarbeiderens helse og sikkerhet. Videre handler det om å bruke verneutstyr og sikre anleggsmaskiner under arbeid for å hindre ulykker. Videre handler det om kjemikaliebehandling og kildesortering på arbeidsplassen for å ivareta ytre miljø.</w:t>
      </w:r>
    </w:p>
    <w:p>
      <w:pPr>
        <w:pStyle w:val="Heading3"/>
        <w:bidi w:val="0"/>
        <w:spacing w:after="280" w:afterAutospacing="1"/>
        <w:rPr>
          <w:rtl w:val="0"/>
        </w:rPr>
      </w:pPr>
      <w:r>
        <w:rPr>
          <w:rFonts w:ascii="Roboto" w:eastAsia="Roboto" w:hAnsi="Roboto" w:cs="Roboto"/>
          <w:rtl w:val="0"/>
        </w:rPr>
        <w:t xml:space="preserve">Maskinteknologi </w:t>
      </w:r>
    </w:p>
    <w:p>
      <w:pPr>
        <w:bidi w:val="0"/>
        <w:spacing w:after="280" w:afterAutospacing="1"/>
        <w:rPr>
          <w:rtl w:val="0"/>
        </w:rPr>
      </w:pPr>
      <w:r>
        <w:rPr>
          <w:rFonts w:ascii="Roboto" w:eastAsia="Roboto" w:hAnsi="Roboto" w:cs="Roboto"/>
          <w:rtl w:val="0"/>
        </w:rPr>
        <w:t>Kjerneelementet maskinteknologi handler om samspillet mellom mekaniske, hydrauliske og elektriske komponenter på mekaniske, autonome og robotiserte maskiner. Kjerneelementet handler også om vedlikehold, feilsøking og reparasjon på utstyr og deres styringssystemer.</w:t>
      </w:r>
    </w:p>
    <w:p>
      <w:pPr>
        <w:pStyle w:val="Heading3"/>
        <w:bidi w:val="0"/>
        <w:spacing w:after="280" w:afterAutospacing="1"/>
        <w:rPr>
          <w:rtl w:val="0"/>
        </w:rPr>
      </w:pPr>
      <w:r>
        <w:rPr>
          <w:rFonts w:ascii="Roboto" w:eastAsia="Roboto" w:hAnsi="Roboto" w:cs="Roboto"/>
          <w:rtl w:val="0"/>
        </w:rPr>
        <w:t xml:space="preserve">Reparasjonsteknikk </w:t>
      </w:r>
    </w:p>
    <w:p>
      <w:pPr>
        <w:bidi w:val="0"/>
        <w:spacing w:after="280" w:afterAutospacing="1"/>
        <w:rPr>
          <w:rtl w:val="0"/>
        </w:rPr>
      </w:pPr>
      <w:r>
        <w:rPr>
          <w:rFonts w:ascii="Roboto" w:eastAsia="Roboto" w:hAnsi="Roboto" w:cs="Roboto"/>
          <w:rtl w:val="0"/>
        </w:rPr>
        <w:t>Kjerneelementet reparasjonsteknikk handler om reparasjons- og vedlikeholdsarbeid ved hjelp av veiledninger, teknisk litteratur og fabrikantenes spesifikasjoner. Kjerneelementet handler også om bruk av verktøy, måleinstrumenter og digitale verktøy. Videre handler det om reparasjoner, vedlikehold og ombygginger på anleggsmaskiner og utstyr.</w:t>
      </w:r>
    </w:p>
    <w:p>
      <w:pPr>
        <w:pStyle w:val="Heading3"/>
        <w:bidi w:val="0"/>
        <w:spacing w:after="280" w:afterAutospacing="1"/>
        <w:rPr>
          <w:rtl w:val="0"/>
        </w:rPr>
      </w:pPr>
      <w:r>
        <w:rPr>
          <w:rFonts w:ascii="Roboto" w:eastAsia="Roboto" w:hAnsi="Roboto" w:cs="Roboto"/>
          <w:rtl w:val="0"/>
        </w:rPr>
        <w:t xml:space="preserve">Planlegging og dokumentasjon </w:t>
      </w:r>
    </w:p>
    <w:p>
      <w:pPr>
        <w:bidi w:val="0"/>
        <w:spacing w:after="280" w:afterAutospacing="1"/>
        <w:rPr>
          <w:rtl w:val="0"/>
        </w:rPr>
      </w:pPr>
      <w:r>
        <w:rPr>
          <w:rFonts w:ascii="Roboto" w:eastAsia="Roboto" w:hAnsi="Roboto" w:cs="Roboto"/>
          <w:rtl w:val="0"/>
        </w:rPr>
        <w:t>Kjerneelementet planlegging og dokumentasjon handler om kvalitetsrutiner som innebærer å planlegge arbeidet i forkant, vurdere arbeidet underveis og vurdere om sluttproduktet tilfredsstiller krav til kvalitet og sikkerhet. Videre handler det om å dokumentere arbeidsoppdraget fra start og til kunden har hentet kjøretøyet.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anleggsmaskinmekanikerfaget handler det tverrfaglige temaet bærekraftig utvikling om refleksjon over og bruk av teknologi og alternative energikilder. Det handler også om miljøbevisste valg ved reparasjon og vedlikehold av anleggsmaskiner og utstyr og om bruk av kjemikalier, oljer og væsker med redusert miljøavtrykk. Videre handler det om bruk av returordninger for metall og komponenter og om kildesortering.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anleggsmaskinmekanikerfaget innebærer å lytte til og gi respons i spontan og forberedt samtale. Det innebærer også å bruke fagterminologi og å forstå uttrykksmåter og drøfte og reflektere over fagrelaterte emner og problemstillinger. Videre innebærer det å kommunisere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anleggsmaskinmekanikerfaget innebærer å bruke fagspråk for å utforme tekster tilpasset mottaker og formål. Videre innebærer det å utforske og reflektere over faglige emner og problemstillinger, bygge opp argumentasjon og bruke faglige kilder på en kritisk måte som lar seg etterprøve. Det innebærer også å utarbeide rapporter og sluttdokumentasjon på planlagt og utført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anleggsmaskinmekanikerfaget innebærer å finne og vurdere informasjon i tekster, arbeidsbeskrivelser, prosedyrer, sikkerhetsdatablad, teknisk litteratur, veiledninger, fabrikantenes spesifikasjoner og standarder.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anleggsmaskinmekanikerfaget innebærer å hente ut, beskrive og tolke informasjon fra et tallmateriale. Det innebærer også å bruke og bearbeide informasjon for å forstå og vise sammenhenger, beregne trykk, væskemengde, temperatur, elektriske størrelser og blandingsforhold i væsker. Det innebærer også å beregne økonomiske konsekvenser av ressursbruk og metodevalg.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anleggsmaskinmekanikerfaget innebærer å bruke digitale ressurser for planlegging, dokumentasjon, feilsøking, reparasjon og testing. Det innebærer også å bruke digitale ressurser for diagnostisering, måling, beregning og overvåking. Videre innebærer det å søke etter og innhente informasjon og å kommunisere digitalt.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feilsøking, reparasjon og vedlikehold </w:t>
      </w:r>
    </w:p>
    <w:p>
      <w:pPr>
        <w:pStyle w:val="Heading3"/>
        <w:bidi w:val="0"/>
        <w:spacing w:after="280" w:afterAutospacing="1"/>
        <w:rPr>
          <w:rtl w:val="0"/>
        </w:rPr>
      </w:pPr>
      <w:r>
        <w:rPr>
          <w:rFonts w:ascii="Roboto" w:eastAsia="Roboto" w:hAnsi="Roboto" w:cs="Roboto"/>
          <w:rtl w:val="0"/>
        </w:rPr>
        <w:t>Kompetansemål etter feilsøking, reparasjon og vedlikehold</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og gjennomføre arbeidsoppgaver knyttet til reparasjon og vedlikehold av anleggsmaskiner og utstyr og vurdere og dokumentere resultatet</w:t>
      </w:r>
    </w:p>
    <w:p>
      <w:pPr>
        <w:pStyle w:val="Li"/>
        <w:numPr>
          <w:ilvl w:val="0"/>
          <w:numId w:val="1"/>
        </w:numPr>
        <w:bidi w:val="0"/>
        <w:ind w:left="720"/>
        <w:rPr>
          <w:rtl w:val="0"/>
        </w:rPr>
      </w:pPr>
      <w:r>
        <w:rPr>
          <w:rFonts w:ascii="Roboto" w:eastAsia="Roboto" w:hAnsi="Roboto" w:cs="Roboto"/>
          <w:rtl w:val="0"/>
        </w:rPr>
        <w:t>feilsøke, registrere funksjonsavvik og diagnostisere systemer og komponenter, og vurdere reparasjonsbehov</w:t>
      </w:r>
    </w:p>
    <w:p>
      <w:pPr>
        <w:pStyle w:val="Li"/>
        <w:numPr>
          <w:ilvl w:val="0"/>
          <w:numId w:val="1"/>
        </w:numPr>
        <w:bidi w:val="0"/>
        <w:ind w:left="720"/>
        <w:rPr>
          <w:rtl w:val="0"/>
        </w:rPr>
      </w:pPr>
      <w:r>
        <w:rPr>
          <w:rFonts w:ascii="Roboto" w:eastAsia="Roboto" w:hAnsi="Roboto" w:cs="Roboto"/>
          <w:rtl w:val="0"/>
        </w:rPr>
        <w:t>vurdere reparasjonsoppdrag ut fra kostnader og lønnsomhet og drøfte alternative løsninger med kunder og kolleger</w:t>
      </w:r>
    </w:p>
    <w:p>
      <w:pPr>
        <w:pStyle w:val="Li"/>
        <w:numPr>
          <w:ilvl w:val="0"/>
          <w:numId w:val="1"/>
        </w:numPr>
        <w:bidi w:val="0"/>
        <w:ind w:left="720"/>
        <w:rPr>
          <w:rtl w:val="0"/>
        </w:rPr>
      </w:pPr>
      <w:r>
        <w:rPr>
          <w:rFonts w:ascii="Roboto" w:eastAsia="Roboto" w:hAnsi="Roboto" w:cs="Roboto"/>
          <w:rtl w:val="0"/>
        </w:rPr>
        <w:t>vurdere skader knyttet til feil bruk av arbeidsutstyr og veilede brukere om riktig bruk arbeidsutstyr</w:t>
      </w:r>
    </w:p>
    <w:p>
      <w:pPr>
        <w:pStyle w:val="Li"/>
        <w:numPr>
          <w:ilvl w:val="0"/>
          <w:numId w:val="1"/>
        </w:numPr>
        <w:bidi w:val="0"/>
        <w:ind w:left="720"/>
        <w:rPr>
          <w:rtl w:val="0"/>
        </w:rPr>
      </w:pPr>
      <w:r>
        <w:rPr>
          <w:rFonts w:ascii="Roboto" w:eastAsia="Roboto" w:hAnsi="Roboto" w:cs="Roboto"/>
          <w:rtl w:val="0"/>
        </w:rPr>
        <w:t>bruke analoge og digitale måleinstrumenter og vurdere måleresultater</w:t>
      </w:r>
    </w:p>
    <w:p>
      <w:pPr>
        <w:pStyle w:val="Li"/>
        <w:numPr>
          <w:ilvl w:val="0"/>
          <w:numId w:val="1"/>
        </w:numPr>
        <w:bidi w:val="0"/>
        <w:ind w:left="720"/>
        <w:rPr>
          <w:rtl w:val="0"/>
        </w:rPr>
      </w:pPr>
      <w:r>
        <w:rPr>
          <w:rFonts w:ascii="Roboto" w:eastAsia="Roboto" w:hAnsi="Roboto" w:cs="Roboto"/>
          <w:rtl w:val="0"/>
        </w:rPr>
        <w:t>kontrollere, vedlikeholde og reparere motorer etter produsentens anvisninger</w:t>
      </w:r>
    </w:p>
    <w:p>
      <w:pPr>
        <w:pStyle w:val="Li"/>
        <w:numPr>
          <w:ilvl w:val="0"/>
          <w:numId w:val="1"/>
        </w:numPr>
        <w:bidi w:val="0"/>
        <w:ind w:left="720"/>
        <w:rPr>
          <w:rtl w:val="0"/>
        </w:rPr>
      </w:pPr>
      <w:r>
        <w:rPr>
          <w:rFonts w:ascii="Roboto" w:eastAsia="Roboto" w:hAnsi="Roboto" w:cs="Roboto"/>
          <w:rtl w:val="0"/>
        </w:rPr>
        <w:t>vurdere skader og behov for vedlikehold på dekk og hjulutrustning</w:t>
      </w:r>
    </w:p>
    <w:p>
      <w:pPr>
        <w:pStyle w:val="Li"/>
        <w:numPr>
          <w:ilvl w:val="0"/>
          <w:numId w:val="1"/>
        </w:numPr>
        <w:bidi w:val="0"/>
        <w:ind w:left="720"/>
        <w:rPr>
          <w:rtl w:val="0"/>
        </w:rPr>
      </w:pPr>
      <w:r>
        <w:rPr>
          <w:rFonts w:ascii="Roboto" w:eastAsia="Roboto" w:hAnsi="Roboto" w:cs="Roboto"/>
          <w:rtl w:val="0"/>
        </w:rPr>
        <w:t>reparere etterbehandlingssystemer for avgasser fra forbrenningsmotorer</w:t>
      </w:r>
    </w:p>
    <w:p>
      <w:pPr>
        <w:pStyle w:val="Li"/>
        <w:numPr>
          <w:ilvl w:val="0"/>
          <w:numId w:val="1"/>
        </w:numPr>
        <w:bidi w:val="0"/>
        <w:ind w:left="720"/>
        <w:rPr>
          <w:rtl w:val="0"/>
        </w:rPr>
      </w:pPr>
      <w:r>
        <w:rPr>
          <w:rFonts w:ascii="Roboto" w:eastAsia="Roboto" w:hAnsi="Roboto" w:cs="Roboto"/>
          <w:rtl w:val="0"/>
        </w:rPr>
        <w:t>vedlikeholde og reparere transmisjoner og drivverk</w:t>
      </w:r>
    </w:p>
    <w:p>
      <w:pPr>
        <w:pStyle w:val="Li"/>
        <w:numPr>
          <w:ilvl w:val="0"/>
          <w:numId w:val="1"/>
        </w:numPr>
        <w:bidi w:val="0"/>
        <w:ind w:left="720"/>
        <w:rPr>
          <w:rtl w:val="0"/>
        </w:rPr>
      </w:pPr>
      <w:r>
        <w:rPr>
          <w:rFonts w:ascii="Roboto" w:eastAsia="Roboto" w:hAnsi="Roboto" w:cs="Roboto"/>
          <w:rtl w:val="0"/>
        </w:rPr>
        <w:t>vedlikeholde og reparere ramme-, grave- og lasteutstyr</w:t>
      </w:r>
    </w:p>
    <w:p>
      <w:pPr>
        <w:pStyle w:val="Li"/>
        <w:numPr>
          <w:ilvl w:val="0"/>
          <w:numId w:val="1"/>
        </w:numPr>
        <w:bidi w:val="0"/>
        <w:ind w:left="720"/>
        <w:rPr>
          <w:rtl w:val="0"/>
        </w:rPr>
      </w:pPr>
      <w:r>
        <w:rPr>
          <w:rFonts w:ascii="Roboto" w:eastAsia="Roboto" w:hAnsi="Roboto" w:cs="Roboto"/>
          <w:rtl w:val="0"/>
        </w:rPr>
        <w:t>vedlikeholde og reparere bremser, styring, belter og understell</w:t>
      </w:r>
    </w:p>
    <w:p>
      <w:pPr>
        <w:pStyle w:val="Li"/>
        <w:numPr>
          <w:ilvl w:val="0"/>
          <w:numId w:val="1"/>
        </w:numPr>
        <w:bidi w:val="0"/>
        <w:ind w:left="720"/>
        <w:rPr>
          <w:rtl w:val="0"/>
        </w:rPr>
      </w:pPr>
      <w:r>
        <w:rPr>
          <w:rFonts w:ascii="Roboto" w:eastAsia="Roboto" w:hAnsi="Roboto" w:cs="Roboto"/>
          <w:rtl w:val="0"/>
        </w:rPr>
        <w:t>vedlikeholde og reparere hydrauliske og pneumatiske systemer</w:t>
      </w:r>
    </w:p>
    <w:p>
      <w:pPr>
        <w:pStyle w:val="Li"/>
        <w:numPr>
          <w:ilvl w:val="0"/>
          <w:numId w:val="1"/>
        </w:numPr>
        <w:bidi w:val="0"/>
        <w:ind w:left="720"/>
        <w:rPr>
          <w:rtl w:val="0"/>
        </w:rPr>
      </w:pPr>
      <w:r>
        <w:rPr>
          <w:rFonts w:ascii="Roboto" w:eastAsia="Roboto" w:hAnsi="Roboto" w:cs="Roboto"/>
          <w:rtl w:val="0"/>
        </w:rPr>
        <w:t>kontrollere og vedlikeholde elektriske og elektroniske systemer</w:t>
      </w:r>
    </w:p>
    <w:p>
      <w:pPr>
        <w:pStyle w:val="Li"/>
        <w:numPr>
          <w:ilvl w:val="0"/>
          <w:numId w:val="1"/>
        </w:numPr>
        <w:bidi w:val="0"/>
        <w:ind w:left="720"/>
        <w:rPr>
          <w:rtl w:val="0"/>
        </w:rPr>
      </w:pPr>
      <w:r>
        <w:rPr>
          <w:rFonts w:ascii="Roboto" w:eastAsia="Roboto" w:hAnsi="Roboto" w:cs="Roboto"/>
          <w:rtl w:val="0"/>
        </w:rPr>
        <w:t>vedlikeholde og reparere kontroll- og varslingssystemer</w:t>
      </w:r>
    </w:p>
    <w:p>
      <w:pPr>
        <w:pStyle w:val="Li"/>
        <w:numPr>
          <w:ilvl w:val="0"/>
          <w:numId w:val="1"/>
        </w:numPr>
        <w:bidi w:val="0"/>
        <w:ind w:left="720"/>
        <w:rPr>
          <w:rtl w:val="0"/>
        </w:rPr>
      </w:pPr>
      <w:r>
        <w:rPr>
          <w:rFonts w:ascii="Roboto" w:eastAsia="Roboto" w:hAnsi="Roboto" w:cs="Roboto"/>
          <w:rtl w:val="0"/>
        </w:rPr>
        <w:t>vurdere sikkerhetstiltak ved vedlikehold og reparasjon av maskiner med alternative energikilder</w:t>
      </w:r>
    </w:p>
    <w:p>
      <w:pPr>
        <w:pStyle w:val="Li"/>
        <w:numPr>
          <w:ilvl w:val="0"/>
          <w:numId w:val="1"/>
        </w:numPr>
        <w:bidi w:val="0"/>
        <w:ind w:left="720"/>
        <w:rPr>
          <w:rtl w:val="0"/>
        </w:rPr>
      </w:pPr>
      <w:r>
        <w:rPr>
          <w:rFonts w:ascii="Roboto" w:eastAsia="Roboto" w:hAnsi="Roboto" w:cs="Roboto"/>
          <w:rtl w:val="0"/>
        </w:rPr>
        <w:t>vedlikeholde og reparere komfort- og klimaanlegg</w:t>
      </w:r>
    </w:p>
    <w:p>
      <w:pPr>
        <w:pStyle w:val="Li"/>
        <w:numPr>
          <w:ilvl w:val="0"/>
          <w:numId w:val="1"/>
        </w:numPr>
        <w:bidi w:val="0"/>
        <w:ind w:left="720"/>
        <w:rPr>
          <w:rtl w:val="0"/>
        </w:rPr>
      </w:pPr>
      <w:r>
        <w:rPr>
          <w:rFonts w:ascii="Roboto" w:eastAsia="Roboto" w:hAnsi="Roboto" w:cs="Roboto"/>
          <w:rtl w:val="0"/>
        </w:rPr>
        <w:t>utføre reparasjoner ved hjelp av ulike sveise- og sammenføyningsmetoder, inkludert lodding og liming</w:t>
      </w:r>
    </w:p>
    <w:p>
      <w:pPr>
        <w:pStyle w:val="Li"/>
        <w:numPr>
          <w:ilvl w:val="0"/>
          <w:numId w:val="1"/>
        </w:numPr>
        <w:bidi w:val="0"/>
        <w:spacing w:after="280" w:afterAutospacing="1"/>
        <w:ind w:left="720"/>
        <w:rPr>
          <w:rtl w:val="0"/>
        </w:rPr>
      </w:pPr>
      <w:r>
        <w:rPr>
          <w:rFonts w:ascii="Roboto" w:eastAsia="Roboto" w:hAnsi="Roboto" w:cs="Roboto"/>
          <w:rtl w:val="0"/>
        </w:rPr>
        <w:t>feilsøke og reparere digitale styringssystemer på maskiner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feilsøking, reparasjon og vedlikehold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feilsøking, reparasjon og vedlikehold.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feilsøking, reparasjon og vedlikehold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feilsøking, reparasjon og vedlikehold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dokumentasjon og kontroll </w:t>
      </w:r>
    </w:p>
    <w:p>
      <w:pPr>
        <w:pStyle w:val="Heading3"/>
        <w:bidi w:val="0"/>
        <w:spacing w:after="280" w:afterAutospacing="1"/>
        <w:rPr>
          <w:rtl w:val="0"/>
        </w:rPr>
      </w:pPr>
      <w:r>
        <w:rPr>
          <w:rFonts w:ascii="Roboto" w:eastAsia="Roboto" w:hAnsi="Roboto" w:cs="Roboto"/>
          <w:rtl w:val="0"/>
        </w:rPr>
        <w:t>Kompetansemål etter dokumentasjon og kontroll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vurdere og dokumentere arbeidsoppgaver i henhold til kvalitetsprosedyrer, sikkerhetskrav og godkjenningskrav</w:t>
      </w:r>
    </w:p>
    <w:p>
      <w:pPr>
        <w:pStyle w:val="Li"/>
        <w:numPr>
          <w:ilvl w:val="0"/>
          <w:numId w:val="2"/>
        </w:numPr>
        <w:bidi w:val="0"/>
        <w:ind w:left="720"/>
        <w:rPr>
          <w:rtl w:val="0"/>
        </w:rPr>
      </w:pPr>
      <w:r>
        <w:rPr>
          <w:rFonts w:ascii="Roboto" w:eastAsia="Roboto" w:hAnsi="Roboto" w:cs="Roboto"/>
          <w:rtl w:val="0"/>
        </w:rPr>
        <w:t>veilede kunder om nødvendig vedlikehold på anleggsmaskiner, utstyr og redskaper</w:t>
      </w:r>
    </w:p>
    <w:p>
      <w:pPr>
        <w:pStyle w:val="Li"/>
        <w:numPr>
          <w:ilvl w:val="0"/>
          <w:numId w:val="2"/>
        </w:numPr>
        <w:bidi w:val="0"/>
        <w:ind w:left="720"/>
        <w:rPr>
          <w:rtl w:val="0"/>
        </w:rPr>
      </w:pPr>
      <w:r>
        <w:rPr>
          <w:rFonts w:ascii="Roboto" w:eastAsia="Roboto" w:hAnsi="Roboto" w:cs="Roboto"/>
          <w:rtl w:val="0"/>
        </w:rPr>
        <w:t>vurdere og velge smøremidler og væsker i samsvar med produsentenes spesifikasjoner</w:t>
      </w:r>
    </w:p>
    <w:p>
      <w:pPr>
        <w:pStyle w:val="Li"/>
        <w:numPr>
          <w:ilvl w:val="0"/>
          <w:numId w:val="2"/>
        </w:numPr>
        <w:bidi w:val="0"/>
        <w:ind w:left="720"/>
        <w:rPr>
          <w:rtl w:val="0"/>
        </w:rPr>
      </w:pPr>
      <w:r>
        <w:rPr>
          <w:rFonts w:ascii="Roboto" w:eastAsia="Roboto" w:hAnsi="Roboto" w:cs="Roboto"/>
          <w:rtl w:val="0"/>
        </w:rPr>
        <w:t>følge og bruke internkontrollsystemer for rapportering og dokumentasjon</w:t>
      </w:r>
    </w:p>
    <w:p>
      <w:pPr>
        <w:pStyle w:val="Li"/>
        <w:numPr>
          <w:ilvl w:val="0"/>
          <w:numId w:val="2"/>
        </w:numPr>
        <w:bidi w:val="0"/>
        <w:ind w:left="720"/>
        <w:rPr>
          <w:rtl w:val="0"/>
        </w:rPr>
      </w:pPr>
      <w:r>
        <w:rPr>
          <w:rFonts w:ascii="Roboto" w:eastAsia="Roboto" w:hAnsi="Roboto" w:cs="Roboto"/>
          <w:rtl w:val="0"/>
        </w:rPr>
        <w:t>gjøre rede for å følge forskrifter og regler for sakkyndig kontroll på masseforflytningsmaskiner</w:t>
      </w:r>
    </w:p>
    <w:p>
      <w:pPr>
        <w:pStyle w:val="Li"/>
        <w:numPr>
          <w:ilvl w:val="0"/>
          <w:numId w:val="2"/>
        </w:numPr>
        <w:bidi w:val="0"/>
        <w:ind w:left="720"/>
        <w:rPr>
          <w:rtl w:val="0"/>
        </w:rPr>
      </w:pPr>
      <w:r>
        <w:rPr>
          <w:rFonts w:ascii="Roboto" w:eastAsia="Roboto" w:hAnsi="Roboto" w:cs="Roboto"/>
          <w:rtl w:val="0"/>
        </w:rPr>
        <w:t>reflektere over betydningen av gjenbruk og avfallshåndtering, og følge regler for håndtering og sortering avfall</w:t>
      </w:r>
    </w:p>
    <w:p>
      <w:pPr>
        <w:pStyle w:val="Li"/>
        <w:numPr>
          <w:ilvl w:val="0"/>
          <w:numId w:val="2"/>
        </w:numPr>
        <w:bidi w:val="0"/>
        <w:spacing w:after="280" w:afterAutospacing="1"/>
        <w:ind w:left="720"/>
        <w:rPr>
          <w:rtl w:val="0"/>
        </w:rPr>
      </w:pPr>
      <w:r>
        <w:rPr>
          <w:rFonts w:ascii="Roboto" w:eastAsia="Roboto" w:hAnsi="Roboto" w:cs="Roboto"/>
          <w:rtl w:val="0"/>
        </w:rPr>
        <w:t>gjøre rede for partssamarbeidet i arbeidslivet og reflektere over arbeidsgivers og arbeidstakers plikter og rettigheter og over hva som kreves og forventes av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dokumentasjon og kontroll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dokumentasjon og kontroll.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dokumentasjon og kontroll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dokumentasjon og kontroll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Feilsøking, reparasjon og vedlikehold: Eleven skal ha én standpunktkarakter.</w:t>
      </w:r>
    </w:p>
    <w:p>
      <w:pPr>
        <w:bidi w:val="0"/>
        <w:spacing w:after="280" w:afterAutospacing="1"/>
        <w:rPr>
          <w:rtl w:val="0"/>
        </w:rPr>
      </w:pPr>
      <w:r>
        <w:rPr>
          <w:rFonts w:ascii="Roboto" w:eastAsia="Roboto" w:hAnsi="Roboto" w:cs="Roboto"/>
          <w:rtl w:val="0"/>
        </w:rPr>
        <w:t xml:space="preserve">Dokumentasjon og kontroll: Eleven skal ha én standpunktkarakter.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Feilsøking, reparasjon og vedlikehold: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Dokumentasjon og kontroll: Privatisten skal opp til en skriftlig eksamen i programfaget. Eksamen blir utarbeidet og sensurert lokalt. Fylkeskommunen avgjør om privatister skal få forberedelsesdel ved lokalt gitt eksamen.</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ha bestått en tverrfaglig skriftlig eksamen laget ut fra læreplanene i programfagene i vg3 anleggsmaskinmekanikerfaget. Eksamen utarbeides sentralt og sensureres lokalt. Eksamen skal ha forberedelsesdel.</w:t>
      </w:r>
    </w:p>
    <w:p>
      <w:pPr>
        <w:bidi w:val="0"/>
        <w:spacing w:after="280" w:afterAutospacing="1"/>
        <w:rPr>
          <w:rtl w:val="0"/>
        </w:rPr>
      </w:pPr>
      <w:r>
        <w:rPr>
          <w:rFonts w:ascii="Roboto" w:eastAsia="Roboto" w:hAnsi="Roboto" w:cs="Roboto"/>
          <w:rtl w:val="0"/>
        </w:rPr>
        <w:t>Før fagprøven må alle som ikke har fulgt normalt opplæringsløp, i tillegg ha bestått en tverrfaglig skriftlig eksamen laget ut fra læreplanene i programfagene i vg2 arbeidsmaskiner. Eksamen utarbeides sentralt og sensureres lokalt.</w:t>
      </w:r>
    </w:p>
    <w:p>
      <w:pPr>
        <w:bidi w:val="0"/>
        <w:spacing w:after="280" w:afterAutospacing="1"/>
        <w:rPr>
          <w:rtl w:val="0"/>
        </w:rPr>
      </w:pPr>
      <w:r>
        <w:rPr>
          <w:rFonts w:ascii="Roboto" w:eastAsia="Roboto" w:hAnsi="Roboto" w:cs="Roboto"/>
          <w:rtl w:val="0"/>
        </w:rPr>
        <w:t>Opplæringen i vg3 anleggsmaskinmekanikerfaget skal avsluttes med en fagprøve. Alle skal opp til fagprøven, som skal gjennomføres over minst fire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https://www.udir.no/lk20/AMM03-03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anleggsmaskinmekanikerfaget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AMM03-03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AMM03-03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anleggsmaskinmekanikerfaget</dc:title>
  <cp:revision>1</cp:revision>
</cp:coreProperties>
</file>