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avionikerfaget – opplæring i bedrift</w:t>
      </w:r>
    </w:p>
    <w:p>
      <w:pPr>
        <w:bidi w:val="0"/>
        <w:spacing w:after="280" w:afterAutospacing="1"/>
        <w:rPr>
          <w:rtl w:val="0"/>
        </w:rPr>
      </w:pPr>
      <w:r>
        <w:rPr>
          <w:rFonts w:ascii="Roboto" w:eastAsia="Roboto" w:hAnsi="Roboto" w:cs="Roboto"/>
          <w:rtl w:val="0"/>
        </w:rPr>
        <w:t xml:space="preserve">Fastsatt som forskrift av Utdanningsdirektoratet 19. september 2022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01.08.2023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avionikerfaget – opplæring i bedrift handler om arbeid på luftfartøyers elektriske, elektroniske og digitale systemer og komponenter. Det handler også om å utføre helhetlig arbeid og vedlikehold basert på bedriftens internkontrollsystem. Videre handler faget om å utvikle selvstendige fagarbeidere som kan møte arbeidslivets behov for omstilling, og som ivaretar samfunnets behov for driftssikre og velfungerende luftfartøy.</w:t>
      </w:r>
    </w:p>
    <w:p>
      <w:pPr>
        <w:bidi w:val="0"/>
        <w:spacing w:after="280" w:afterAutospacing="1"/>
        <w:rPr>
          <w:rtl w:val="0"/>
        </w:rPr>
      </w:pPr>
      <w:r>
        <w:rPr>
          <w:rFonts w:ascii="Roboto" w:eastAsia="Roboto" w:hAnsi="Roboto" w:cs="Roboto"/>
          <w:rtl w:val="0"/>
        </w:rPr>
        <w:t>Alle fag skal bidra til å realisere verdigrunnlaget for opplæringen. Vg3 avionikerfaget – opplæring i bedrift skal gjøre lærlingene i stand til å ta ansvarlige og etiske valg knyttet til ressursutnyttelse og en bærekraftig utvikling. Lærlingene skal samarbeide med andre uavhengig av kjønn og kultur og aktivt bidra til en trygg yrkeshverdag. Gjennom utfordringer som oppleves som relevante og motiverende, skal lærlingene gis mulighet til å oppleve mestringsglede og bygge yrkesidentitet.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Systemer, kretser og komponenter </w:t>
      </w:r>
    </w:p>
    <w:p>
      <w:pPr>
        <w:bidi w:val="0"/>
        <w:spacing w:after="280" w:afterAutospacing="1"/>
        <w:rPr>
          <w:rtl w:val="0"/>
        </w:rPr>
      </w:pPr>
      <w:r>
        <w:rPr>
          <w:rFonts w:ascii="Roboto" w:eastAsia="Roboto" w:hAnsi="Roboto" w:cs="Roboto"/>
          <w:rtl w:val="0"/>
        </w:rPr>
        <w:t xml:space="preserve">Kjerneelementet systemer, kretser og komponenter handler om arbeid på sammensatte elektriske, elektroniske og digitale kretser og komponenter. Videre handler det om å bruke relevant utstyr på flyets avionikksystemer. </w:t>
      </w:r>
    </w:p>
    <w:p>
      <w:pPr>
        <w:pStyle w:val="Heading3"/>
        <w:bidi w:val="0"/>
        <w:spacing w:after="280" w:afterAutospacing="1"/>
        <w:rPr>
          <w:rtl w:val="0"/>
        </w:rPr>
      </w:pPr>
      <w:r>
        <w:rPr>
          <w:rFonts w:ascii="Roboto" w:eastAsia="Roboto" w:hAnsi="Roboto" w:cs="Roboto"/>
          <w:rtl w:val="0"/>
        </w:rPr>
        <w:t xml:space="preserve">Yrkesutøvelse </w:t>
      </w:r>
    </w:p>
    <w:p>
      <w:pPr>
        <w:bidi w:val="0"/>
        <w:spacing w:after="280" w:afterAutospacing="1"/>
        <w:rPr>
          <w:rtl w:val="0"/>
        </w:rPr>
      </w:pPr>
      <w:r>
        <w:rPr>
          <w:rFonts w:ascii="Roboto" w:eastAsia="Roboto" w:hAnsi="Roboto" w:cs="Roboto"/>
          <w:rtl w:val="0"/>
        </w:rPr>
        <w:t>Kjerneelementet yrkesutøvelse handler om å planlegge, gjennomføre og dokumentere arbeid på luftfartøy og håndtere komponenter i ulike luftfartøysystemer. Det handler også om å bruke relevant regelverk, bedriftens dokumentasjon, arbeidsbeskrivelser, produktveiledninger, rutiner og prosedyrer i utøvelsen av arbeidet. Videre handler kjerneelementet om kvalitet på eget og andres arbeid og hvordan menneskelige faktorer påvirker arbeidet.</w:t>
      </w:r>
    </w:p>
    <w:p>
      <w:pPr>
        <w:pStyle w:val="Heading3"/>
        <w:bidi w:val="0"/>
        <w:spacing w:after="280" w:afterAutospacing="1"/>
        <w:rPr>
          <w:rtl w:val="0"/>
        </w:rPr>
      </w:pPr>
      <w:r>
        <w:rPr>
          <w:rFonts w:ascii="Roboto" w:eastAsia="Roboto" w:hAnsi="Roboto" w:cs="Roboto"/>
          <w:rtl w:val="0"/>
        </w:rPr>
        <w:t xml:space="preserve">Energi og miljø </w:t>
      </w:r>
    </w:p>
    <w:p>
      <w:pPr>
        <w:bidi w:val="0"/>
        <w:spacing w:after="280" w:afterAutospacing="1"/>
        <w:rPr>
          <w:rtl w:val="0"/>
        </w:rPr>
      </w:pPr>
      <w:r>
        <w:rPr>
          <w:rFonts w:ascii="Roboto" w:eastAsia="Roboto" w:hAnsi="Roboto" w:cs="Roboto"/>
          <w:rtl w:val="0"/>
        </w:rPr>
        <w:t>Kjerneelementet energi og miljø handler om bruk og overføring av energi og energibruk i ulike komponenter og systemer. Kjerneelementet handler videre om klima- og miljøbelastning fra komponenter og utstyr i et livsløpsperspektiv. Kildesortering av avfall og håndtering av kjemikalier inngår også i kjerneelementet.</w:t>
      </w:r>
    </w:p>
    <w:p>
      <w:pPr>
        <w:pStyle w:val="Heading3"/>
        <w:bidi w:val="0"/>
        <w:spacing w:after="280" w:afterAutospacing="1"/>
        <w:rPr>
          <w:rtl w:val="0"/>
        </w:rPr>
      </w:pPr>
      <w:r>
        <w:rPr>
          <w:rFonts w:ascii="Roboto" w:eastAsia="Roboto" w:hAnsi="Roboto" w:cs="Roboto"/>
          <w:rtl w:val="0"/>
        </w:rPr>
        <w:t xml:space="preserve">Flysikkerhet </w:t>
      </w:r>
    </w:p>
    <w:p>
      <w:pPr>
        <w:bidi w:val="0"/>
        <w:spacing w:after="280" w:afterAutospacing="1"/>
        <w:rPr>
          <w:rtl w:val="0"/>
        </w:rPr>
      </w:pPr>
      <w:r>
        <w:rPr>
          <w:rFonts w:ascii="Roboto" w:eastAsia="Roboto" w:hAnsi="Roboto" w:cs="Roboto"/>
          <w:rtl w:val="0"/>
        </w:rPr>
        <w:t xml:space="preserve">Kjerneelementet flysikkerhet handler om å unngå skade på personell og luftfartøy ved å følge prosedyrer og være bevisst på hvordan de menneskelige faktorene kan påvirke arbeidet. Videre handler det om å unngå skade på liv, helse og materielle verdier ved å følge gjeldende bestemmelser.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avionikerfaget – opplæring i bedrift handler det tverrfaglige temaet folkehelse og livsmestring om hva som kjennetegner et godt arbeidsmiljø, og hvordan lærlingene kan mestre kravene som arbeidslivet stiller. Det tverrfaglige temaet handler også om hvordan flytekniske løsninger bidrar til at mennesker transporteres trygt, og hvordan denne teknologien gir effektive redningstjenester.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avionikerfaget – opplæring i bedrift handler det tverrfaglige temaet demokrati og medborgerskap om aktiv deltakelse i bedriftsdemokratiet og det organiserte arbeidslivet. Det handler også om trepartssamarbeidet der arbeidsgiver, arbeidstaker og lovgivende myndighet jobber sammen for å utvikle et bedre arbeidsliv, der plikter og rettigheter er en gjensidig forpliktelse. Videre handler det om kunnskap om utfordringene med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avionikerfaget – opplæring i bedrift handler det tverrfaglige temaet bærekraftig utvikling om bevisstgjøring om klimautslipp og energiforbruk. Det handler også om å diskutere hvordan ulike energiløsninger kan bidra til å redusere luftfartøyenes klimautslipp og miljøbelastning. Videre handler det om valg som har betydning for en bærekraftig utvikling.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avionikerfaget innebærer å lytte til og gi respons i samtale med involverte parter i arbeid på luftfartøyers elektriske, elektroniske og digitale systemer og komponenter. Det innebærer å bruke fagterminologi og tilpasse kommunikasjonen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avionikerfaget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avionikerfaget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vg3 avionikerfaget innebærer å utføre beregninger i planlegging og dimensjonering og vurdere måleresultater opp mot beregnede verdier. Det innebærer også å tolke informasjon fra tabeller og diagrammer. Videre innebærer det å beregne verdier og bruke symboler og prefikser.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avionikerfaget innebærer å anvende digitale ressurser og tjenester til å planlegge, utføre, og verifisere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avionikerfaget - opplæring i bedrift </w:t>
      </w:r>
    </w:p>
    <w:p>
      <w:pPr>
        <w:pStyle w:val="Heading3"/>
        <w:bidi w:val="0"/>
        <w:spacing w:after="280" w:afterAutospacing="1"/>
        <w:rPr>
          <w:rtl w:val="0"/>
        </w:rPr>
      </w:pPr>
      <w:r>
        <w:rPr>
          <w:rFonts w:ascii="Roboto" w:eastAsia="Roboto" w:hAnsi="Roboto" w:cs="Roboto"/>
          <w:rtl w:val="0"/>
        </w:rPr>
        <w:t>Kompetansemål </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og dokumentere arbeidsoppdragene fagmessig og i overensstemmelse med kvalitetssikring, godkjent internkontroll og godkjent luftdyktighetsdokumentasjon og begrunne valgene som er gjort</w:t>
      </w:r>
    </w:p>
    <w:p>
      <w:pPr>
        <w:pStyle w:val="Li"/>
        <w:numPr>
          <w:ilvl w:val="0"/>
          <w:numId w:val="1"/>
        </w:numPr>
        <w:bidi w:val="0"/>
        <w:ind w:left="720"/>
        <w:rPr>
          <w:rtl w:val="0"/>
        </w:rPr>
      </w:pPr>
      <w:r>
        <w:rPr>
          <w:rFonts w:ascii="Roboto" w:eastAsia="Roboto" w:hAnsi="Roboto" w:cs="Roboto"/>
          <w:rtl w:val="0"/>
        </w:rPr>
        <w:t>utføre arbeidet i henhold til internkontrollsystemet, basert på gjeldende nasjonalt og internasjonalt regelverk om kontinuerlig luftdyktighet</w:t>
      </w:r>
    </w:p>
    <w:p>
      <w:pPr>
        <w:pStyle w:val="Li"/>
        <w:numPr>
          <w:ilvl w:val="0"/>
          <w:numId w:val="1"/>
        </w:numPr>
        <w:bidi w:val="0"/>
        <w:ind w:left="720"/>
        <w:rPr>
          <w:rtl w:val="0"/>
        </w:rPr>
      </w:pPr>
      <w:r>
        <w:rPr>
          <w:rFonts w:ascii="Roboto" w:eastAsia="Roboto" w:hAnsi="Roboto" w:cs="Roboto"/>
          <w:rtl w:val="0"/>
        </w:rPr>
        <w:t>arbeide etter ergonomiske prinsipper og gjøre rede for hvordan sikkerhetsarbeid kan forebygge ulykker og skader, og kunne utføre livreddende førstehjelp</w:t>
      </w:r>
    </w:p>
    <w:p>
      <w:pPr>
        <w:pStyle w:val="Li"/>
        <w:numPr>
          <w:ilvl w:val="0"/>
          <w:numId w:val="1"/>
        </w:numPr>
        <w:bidi w:val="0"/>
        <w:ind w:left="720"/>
        <w:rPr>
          <w:rtl w:val="0"/>
        </w:rPr>
      </w:pPr>
      <w:r>
        <w:rPr>
          <w:rFonts w:ascii="Roboto" w:eastAsia="Roboto" w:hAnsi="Roboto" w:cs="Roboto"/>
          <w:rtl w:val="0"/>
        </w:rPr>
        <w:t>vedlikeholde, reparere og modifisere og gjøre rede for hvordan riktig utførelse av arbeidet har betydning for energibruken for et luftfartøy i operasjon</w:t>
      </w:r>
    </w:p>
    <w:p>
      <w:pPr>
        <w:pStyle w:val="Li"/>
        <w:numPr>
          <w:ilvl w:val="0"/>
          <w:numId w:val="1"/>
        </w:numPr>
        <w:bidi w:val="0"/>
        <w:ind w:left="720"/>
        <w:rPr>
          <w:rtl w:val="0"/>
        </w:rPr>
      </w:pPr>
      <w:r>
        <w:rPr>
          <w:rFonts w:ascii="Roboto" w:eastAsia="Roboto" w:hAnsi="Roboto" w:cs="Roboto"/>
          <w:rtl w:val="0"/>
        </w:rPr>
        <w:t>feilsøke, teste og diagnostisere ved hjelp av ulike typer testutstyr og vurdere resultatet opp mot beregnede og forventede verdier, dokumentere resultatet og forklare mulige feilkilder</w:t>
      </w:r>
    </w:p>
    <w:p>
      <w:pPr>
        <w:pStyle w:val="Li"/>
        <w:numPr>
          <w:ilvl w:val="0"/>
          <w:numId w:val="1"/>
        </w:numPr>
        <w:bidi w:val="0"/>
        <w:ind w:left="720"/>
        <w:rPr>
          <w:rtl w:val="0"/>
        </w:rPr>
      </w:pPr>
      <w:r>
        <w:rPr>
          <w:rFonts w:ascii="Roboto" w:eastAsia="Roboto" w:hAnsi="Roboto" w:cs="Roboto"/>
          <w:rtl w:val="0"/>
        </w:rPr>
        <w:t>utføre arbeidet etter gjeldende prosedyrer for å forebygge skader på elektrostatisk sensitivt utstyr og forklare konsekvensene av mangelfull ESD-sikring og jordingsforbindelse</w:t>
      </w:r>
    </w:p>
    <w:p>
      <w:pPr>
        <w:pStyle w:val="Li"/>
        <w:numPr>
          <w:ilvl w:val="0"/>
          <w:numId w:val="1"/>
        </w:numPr>
        <w:bidi w:val="0"/>
        <w:ind w:left="720"/>
        <w:rPr>
          <w:rtl w:val="0"/>
        </w:rPr>
      </w:pPr>
      <w:r>
        <w:rPr>
          <w:rFonts w:ascii="Roboto" w:eastAsia="Roboto" w:hAnsi="Roboto" w:cs="Roboto"/>
          <w:rtl w:val="0"/>
        </w:rPr>
        <w:t>lodde og utføre terminering i samsvar med gjeldende prosedyrer og standarder og gjøre rede for materialenes kjemiske og mekaniske egenskaper</w:t>
      </w:r>
    </w:p>
    <w:p>
      <w:pPr>
        <w:pStyle w:val="Li"/>
        <w:numPr>
          <w:ilvl w:val="0"/>
          <w:numId w:val="1"/>
        </w:numPr>
        <w:bidi w:val="0"/>
        <w:ind w:left="720"/>
        <w:rPr>
          <w:rtl w:val="0"/>
        </w:rPr>
      </w:pPr>
      <w:r>
        <w:rPr>
          <w:rFonts w:ascii="Roboto" w:eastAsia="Roboto" w:hAnsi="Roboto" w:cs="Roboto"/>
          <w:rtl w:val="0"/>
        </w:rPr>
        <w:t>håndtere kjemikalier på en korrekt måte og vurdere faremomenter ved bruk</w:t>
      </w:r>
    </w:p>
    <w:p>
      <w:pPr>
        <w:pStyle w:val="Li"/>
        <w:numPr>
          <w:ilvl w:val="0"/>
          <w:numId w:val="1"/>
        </w:numPr>
        <w:bidi w:val="0"/>
        <w:ind w:left="720"/>
        <w:rPr>
          <w:rtl w:val="0"/>
        </w:rPr>
      </w:pPr>
      <w:r>
        <w:rPr>
          <w:rFonts w:ascii="Roboto" w:eastAsia="Roboto" w:hAnsi="Roboto" w:cs="Roboto"/>
          <w:rtl w:val="0"/>
        </w:rPr>
        <w:t>velge og bruke verktøy og måleutstyr som er tilpasset arbeidsoppgaven, og gjøre rede for krav til nøyaktighet, vedlikehold og kalibrering av måleutstyret</w:t>
      </w:r>
    </w:p>
    <w:p>
      <w:pPr>
        <w:pStyle w:val="Li"/>
        <w:numPr>
          <w:ilvl w:val="0"/>
          <w:numId w:val="1"/>
        </w:numPr>
        <w:bidi w:val="0"/>
        <w:ind w:left="720"/>
        <w:rPr>
          <w:rtl w:val="0"/>
        </w:rPr>
      </w:pPr>
      <w:r>
        <w:rPr>
          <w:rFonts w:ascii="Roboto" w:eastAsia="Roboto" w:hAnsi="Roboto" w:cs="Roboto"/>
          <w:rtl w:val="0"/>
        </w:rPr>
        <w:t>utføre låsing av skruer, bolter, muttere og elektriske plugger etter gjeldende prosedyrer og forklare konsekvenser av mangelfull sikring</w:t>
      </w:r>
    </w:p>
    <w:p>
      <w:pPr>
        <w:pStyle w:val="Li"/>
        <w:numPr>
          <w:ilvl w:val="0"/>
          <w:numId w:val="1"/>
        </w:numPr>
        <w:bidi w:val="0"/>
        <w:ind w:left="720"/>
        <w:rPr>
          <w:rtl w:val="0"/>
        </w:rPr>
      </w:pPr>
      <w:r>
        <w:rPr>
          <w:rFonts w:ascii="Roboto" w:eastAsia="Roboto" w:hAnsi="Roboto" w:cs="Roboto"/>
          <w:rtl w:val="0"/>
        </w:rPr>
        <w:t>reflektere over og ta hensyn til menneskelige faktorers betydning for flysikkerheten i forbindelse med vedlikeholdsarbeid</w:t>
      </w:r>
    </w:p>
    <w:p>
      <w:pPr>
        <w:pStyle w:val="Li"/>
        <w:numPr>
          <w:ilvl w:val="0"/>
          <w:numId w:val="1"/>
        </w:numPr>
        <w:bidi w:val="0"/>
        <w:ind w:left="720"/>
        <w:rPr>
          <w:rtl w:val="0"/>
        </w:rPr>
      </w:pPr>
      <w:r>
        <w:rPr>
          <w:rFonts w:ascii="Roboto" w:eastAsia="Roboto" w:hAnsi="Roboto" w:cs="Roboto"/>
          <w:rtl w:val="0"/>
        </w:rPr>
        <w:t>anvende vedlikeholdsorganisasjonens egenkontrollsystem og forklare prinsippene i egenkontrollsystemet</w:t>
      </w:r>
    </w:p>
    <w:p>
      <w:pPr>
        <w:pStyle w:val="Li"/>
        <w:numPr>
          <w:ilvl w:val="0"/>
          <w:numId w:val="1"/>
        </w:numPr>
        <w:bidi w:val="0"/>
        <w:ind w:left="720"/>
        <w:rPr>
          <w:rtl w:val="0"/>
        </w:rPr>
      </w:pPr>
      <w:r>
        <w:rPr>
          <w:rFonts w:ascii="Roboto" w:eastAsia="Roboto" w:hAnsi="Roboto" w:cs="Roboto"/>
          <w:rtl w:val="0"/>
        </w:rPr>
        <w:t>inn- og utmontere komponenter, konfigurere og oppdatere aktuell programvare, merke komponenter og vurdere retur</w:t>
      </w:r>
    </w:p>
    <w:p>
      <w:pPr>
        <w:pStyle w:val="Li"/>
        <w:numPr>
          <w:ilvl w:val="0"/>
          <w:numId w:val="1"/>
        </w:numPr>
        <w:bidi w:val="0"/>
        <w:ind w:left="720"/>
        <w:rPr>
          <w:rtl w:val="0"/>
        </w:rPr>
      </w:pPr>
      <w:r>
        <w:rPr>
          <w:rFonts w:ascii="Roboto" w:eastAsia="Roboto" w:hAnsi="Roboto" w:cs="Roboto"/>
          <w:rtl w:val="0"/>
        </w:rPr>
        <w:t>signere for og vurdere eget utført vedlikehold, benytte tilhørende luftdyktighetsdokumentasjon og sikre bruk av sporbart materiell</w:t>
      </w:r>
    </w:p>
    <w:p>
      <w:pPr>
        <w:pStyle w:val="Li"/>
        <w:numPr>
          <w:ilvl w:val="0"/>
          <w:numId w:val="1"/>
        </w:numPr>
        <w:bidi w:val="0"/>
        <w:ind w:left="720"/>
        <w:rPr>
          <w:rtl w:val="0"/>
        </w:rPr>
      </w:pPr>
      <w:r>
        <w:rPr>
          <w:rFonts w:ascii="Roboto" w:eastAsia="Roboto" w:hAnsi="Roboto" w:cs="Roboto"/>
          <w:rtl w:val="0"/>
        </w:rPr>
        <w:t>avdekke og rapportere avvik og farlige forhold og foreslå korrektive tiltak, og reflektere rundt hvordan dette kan øke sikkerheten og bidra til kontinuerlig forbedring</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forskjellsbehandling</w:t>
      </w:r>
    </w:p>
    <w:p>
      <w:pPr>
        <w:pStyle w:val="Li"/>
        <w:numPr>
          <w:ilvl w:val="0"/>
          <w:numId w:val="1"/>
        </w:numPr>
        <w:bidi w:val="0"/>
        <w:ind w:left="720"/>
        <w:rPr>
          <w:rtl w:val="0"/>
        </w:rPr>
      </w:pPr>
      <w:r>
        <w:rPr>
          <w:rFonts w:ascii="Roboto" w:eastAsia="Roboto" w:hAnsi="Roboto" w:cs="Roboto"/>
          <w:rtl w:val="0"/>
        </w:rPr>
        <w:t>håndtere avfall etter eget arbeid og kjemikalier på en miljømessig, økonomisk og sikkerhetsmessig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og andres arbeid med inspeksjon, vedlikehold, reparasjon og modifikasjon på luftfartøyers elektriske, elektroniske og digitale systemer og komponenter og diskutere faglige løsninger, kvalitet og estetikk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avionikerfaget – opplæring i bedrift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avionikerfaget – opplæring i bedrift.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Før fagprøven må alle som ikke har fulgt normalt opplæringsløp, ha bestått de skriftlige eksamenene i programfagene på vg2 flyfag som gjelder for vg3 avionikerfaget - opplæring i bedrift og de skriftlige eksamenene i programfagene på vg3 avionikerfaget - opplæring i skole. Eksamen utarbeides lokalt og sensureres lokalt.</w:t>
      </w:r>
    </w:p>
    <w:p>
      <w:pPr>
        <w:bidi w:val="0"/>
        <w:spacing w:after="280" w:afterAutospacing="1"/>
        <w:rPr>
          <w:rtl w:val="0"/>
        </w:rPr>
      </w:pPr>
      <w:r>
        <w:rPr>
          <w:rFonts w:ascii="Roboto" w:eastAsia="Roboto" w:hAnsi="Roboto" w:cs="Roboto"/>
          <w:rtl w:val="0"/>
        </w:rPr>
        <w:t>Opplæringen i vg3 avionikerfaget - opplæring i bedrift skal avsluttes med en fagprøve. Alle skal opp til fagprøven, som skal gjennomføres over minst seks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https://www.udir.no/lk20/AVI04-02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avionikerfaget – opplæring i bedrift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AVI04-02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AVI04-02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avionikerfaget – opplæring i bedrift</dc:title>
  <cp:revision>1</cp:revision>
</cp:coreProperties>
</file>