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børsemakarfaget</w:t>
      </w:r>
    </w:p>
    <w:p>
      <w:pPr>
        <w:bidi w:val="0"/>
        <w:spacing w:after="280" w:afterAutospacing="1"/>
        <w:rPr>
          <w:rtl w:val="0"/>
        </w:rPr>
      </w:pPr>
      <w:r>
        <w:rPr>
          <w:rFonts w:ascii="Roboto" w:eastAsia="Roboto" w:hAnsi="Roboto" w:cs="Roboto"/>
          <w:rtl w:val="0"/>
        </w:rPr>
        <w:t xml:space="preserve">Fastsett som forskrift av Utdanningsdirektoratet 24. 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børsemakarfaget handlar om å reparere, byggje om og tilpasse eksisterande skytevåpen og tilverke nye skytevåpen til jegerar, skyttarar og andre sivile brukarar av skytevåpen. Faget handlar òg om rådgiving knytt til bruk og vedlikehald av skytevåpen. Kompetansen faget gir, skal medverke til at lærlingane dekkjer behovet arbeidslivet har for børsemakarar som tek vare på tradisjonar og utviklar faget i samsvar med samfunnsutviklinga. Børsemakarverksemd krev autorisasjon i form av avlagt norsk sveinebrev som børsemakar eller tilsvarande.</w:t>
      </w:r>
    </w:p>
    <w:p>
      <w:pPr>
        <w:bidi w:val="0"/>
        <w:spacing w:after="280" w:afterAutospacing="1"/>
        <w:rPr>
          <w:rtl w:val="0"/>
        </w:rPr>
      </w:pPr>
      <w:r>
        <w:rPr>
          <w:rFonts w:ascii="Roboto" w:eastAsia="Roboto" w:hAnsi="Roboto" w:cs="Roboto"/>
          <w:rtl w:val="0"/>
        </w:rPr>
        <w:t>Alle fag skal bidra til å realisere verdigrunnlaget for opplæringa. Vg3 børsemakarfaget skal bidra til skaparglede gjennom praktiske oppgåver der lærlingane erfarer at ferdigheitene, handlaget og kunnskapen deira er viktige for prosessen og resultatet. Vidare skal faget bidra til kritisk tenking og etisk medvit gjennom refleksjon over bruk og nytte av skytevåpen. Vg3 børsemakarfaget skal utvide kjennskapen til og forståinga av den nasjonale kulturarven og den felles internasjonale kulturtradisjonen gjennom å utvikle og framstille tradisjonelle og nye børsemakarprodukt.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utøve børsemakarfaget på ein måte som tek omsyn til natur og miljøkrav, ved å bruke materiale og kjemikaliar som medverkar til å redusere miljøavtrykket. Vidare handlar det om å bruke verneutstyr og arbeidsteknikkar som førebyggjer helseskadar, og å vurdere risiko i samband med utføringa av arbeidsoppgåver.</w:t>
      </w:r>
    </w:p>
    <w:p>
      <w:pPr>
        <w:pStyle w:val="Heading3"/>
        <w:bidi w:val="0"/>
        <w:spacing w:after="280" w:afterAutospacing="1"/>
        <w:rPr>
          <w:rtl w:val="0"/>
        </w:rPr>
      </w:pPr>
      <w:r>
        <w:rPr>
          <w:rFonts w:ascii="Roboto" w:eastAsia="Roboto" w:hAnsi="Roboto" w:cs="Roboto"/>
          <w:rtl w:val="0"/>
        </w:rPr>
        <w:t xml:space="preserve">Handverkarferdigheiter og formsans </w:t>
      </w:r>
    </w:p>
    <w:p>
      <w:pPr>
        <w:bidi w:val="0"/>
        <w:spacing w:after="280" w:afterAutospacing="1"/>
        <w:rPr>
          <w:rtl w:val="0"/>
        </w:rPr>
      </w:pPr>
      <w:r>
        <w:rPr>
          <w:rFonts w:ascii="Roboto" w:eastAsia="Roboto" w:hAnsi="Roboto" w:cs="Roboto"/>
          <w:rtl w:val="0"/>
        </w:rPr>
        <w:t>Kjerneelementet handverkarferdigheiter og formsans handlar om å forme ulike materiale ved hjelp av handverktøy, med utgangspunkt i kjende stilartar, eigne idear, teikningar eller arbeidsbeskrivingar innanfor gitte tidsfristar.</w:t>
      </w:r>
    </w:p>
    <w:p>
      <w:pPr>
        <w:pStyle w:val="Heading3"/>
        <w:bidi w:val="0"/>
        <w:spacing w:after="280" w:afterAutospacing="1"/>
        <w:rPr>
          <w:rtl w:val="0"/>
        </w:rPr>
      </w:pPr>
      <w:r>
        <w:rPr>
          <w:rFonts w:ascii="Roboto" w:eastAsia="Roboto" w:hAnsi="Roboto" w:cs="Roboto"/>
          <w:rtl w:val="0"/>
        </w:rPr>
        <w:t xml:space="preserve">Maskinering </w:t>
      </w:r>
    </w:p>
    <w:p>
      <w:pPr>
        <w:bidi w:val="0"/>
        <w:spacing w:after="280" w:afterAutospacing="1"/>
        <w:rPr>
          <w:rtl w:val="0"/>
        </w:rPr>
      </w:pPr>
      <w:r>
        <w:rPr>
          <w:rFonts w:ascii="Roboto" w:eastAsia="Roboto" w:hAnsi="Roboto" w:cs="Roboto"/>
          <w:rtl w:val="0"/>
        </w:rPr>
        <w:t>Kjerneelementet maskinering handlar om å bruke manuelle og styrte verktøymaskiner til å løyse maskineringsoppgåver knytte til skytevåpen på ein effektiv, skånsam måte. Det handlar òg om å utnytte moglegheitene til maskinene og å kjenne avgrensingane deira.</w:t>
      </w:r>
    </w:p>
    <w:p>
      <w:pPr>
        <w:pStyle w:val="Heading3"/>
        <w:bidi w:val="0"/>
        <w:spacing w:after="280" w:afterAutospacing="1"/>
        <w:rPr>
          <w:rtl w:val="0"/>
        </w:rPr>
      </w:pPr>
      <w:r>
        <w:rPr>
          <w:rFonts w:ascii="Roboto" w:eastAsia="Roboto" w:hAnsi="Roboto" w:cs="Roboto"/>
          <w:rtl w:val="0"/>
        </w:rPr>
        <w:t xml:space="preserve">Lover og reglar </w:t>
      </w:r>
    </w:p>
    <w:p>
      <w:pPr>
        <w:bidi w:val="0"/>
        <w:spacing w:after="280" w:afterAutospacing="1"/>
        <w:rPr>
          <w:rtl w:val="0"/>
        </w:rPr>
      </w:pPr>
      <w:r>
        <w:rPr>
          <w:rFonts w:ascii="Roboto" w:eastAsia="Roboto" w:hAnsi="Roboto" w:cs="Roboto"/>
          <w:rtl w:val="0"/>
        </w:rPr>
        <w:t>Kjerneelementet lover og reglar handlar om å følgje opp regelverk i faget i samsvar med etiske normer og norsk lov. Vidare handlar det om å gi kundane gode og etisk medvitne råd som sikrar dei behova samfunnet, bransjen og kunden har.</w:t>
      </w:r>
    </w:p>
    <w:p>
      <w:pPr>
        <w:pStyle w:val="Heading3"/>
        <w:bidi w:val="0"/>
        <w:spacing w:after="280" w:afterAutospacing="1"/>
        <w:rPr>
          <w:rtl w:val="0"/>
        </w:rPr>
      </w:pPr>
      <w:r>
        <w:rPr>
          <w:rFonts w:ascii="Roboto" w:eastAsia="Roboto" w:hAnsi="Roboto" w:cs="Roboto"/>
          <w:rtl w:val="0"/>
        </w:rPr>
        <w:t xml:space="preserve">Våpenkonstruksjonar og våpentypar </w:t>
      </w:r>
    </w:p>
    <w:p>
      <w:pPr>
        <w:bidi w:val="0"/>
        <w:spacing w:after="280" w:afterAutospacing="1"/>
        <w:rPr>
          <w:rtl w:val="0"/>
        </w:rPr>
      </w:pPr>
      <w:r>
        <w:rPr>
          <w:rFonts w:ascii="Roboto" w:eastAsia="Roboto" w:hAnsi="Roboto" w:cs="Roboto"/>
          <w:rtl w:val="0"/>
        </w:rPr>
        <w:t>Kjerneelementet våpenkonstruksjonar og våpentypar handlar om å forstå verkemåten og konstruksjonen til ulike våpentypar. Vidare handlar det om å bruke kunnskap om eigenskapane til dei enkelte våpentypane i arbeidet med våpena. Dette kjerneelementet handlar òg om kunnskap om dei ballistiske fasane i og utanfor våpenet.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børsemakarfaget handlar det tverrfaglege temaet folkehelse og livsmeistring om samanhengen mellom eit positivt sjølvbilete og trygg omgang med skytevåpen. Vidare handlar det om forståing for kor naudsynt våpenkontroll og etisk refleksjon er for den enkelte og for samfunnet.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børsemakarfaget inneber å lytte til og gi respons i spontan og førebudd samtale. Det inneber òg å reflektere over faglege emne og problemstillingar og tilpasse munnleg tekst til mottakaren og formålet. Vidare inneber det å uttrykkje seg munnleg om våpentekniske spørsmål og kommunisere om våpen og våpenbruk med kundar, kollegaer og andre samarbeidspartnarar. Munnlege ferdigheiter inneber òg å bruke fagspråk og fagterminologi for å ta del i faglege diskusjonar.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børsemakarfaget inneber å utforme fagtekstar tilpassa mottakaren og formålet. Det inneber òg å kommunisere skriftleg med kundar, kollegaer og leverandørar og å planleggje og dokumentere eige arbeid skriftleg som ein del av kvalitetssikringa og som dokumentasjon for kundane.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børsemakarfaget inneber å finne, forstå, reflektere over og kritisk vurdere ulike fagtekstar. Vidare inneber det å kunne tolke både skriftleg og visuelt fagspråk. Å kunne lese inneber òg å forstå og bruke arbeidsteikningar med teikn og symbol.</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børsemakarfaget inneber å hente ut, beskrive og tolke informasjon frå talmateriale og rekne ut tidsforbruk, kostnader og pris. Det inneber òg å bruke og leggje til rette informasjon for å forstå og vise samanhengar, samanlikne og presentere resultat på ulike måtar. Vidare inneber det å rekne ut masse, fart, anslagsenergi, volum, trykk og styrkeforhold. Det inneber og å rekne ut lengder, mengder og vinklar, og å rekne ut kulebane, flygetid og luftmotstand i den praktiske utøvinga av faget.</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børsemakarfaget inneber å bruke digitale ressursar til å søkje etter og innhente informasjon, kommunisere og presentere eige arbeid knytt til produktutvikling og dokumentasjon av eigen kompetanse. Det inneber òg å bruke digitale ressursar i tilrettelegging, planlegging, utrekning og rapportering.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børsemakarfaget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vurdere og dokumentere reparasjonar, ombyggingar, tilpassing og tilverking av skytevåpen i tråd med kvalitetsprosedyrar og tilrådingar frå produsenten</w:t>
      </w:r>
    </w:p>
    <w:p>
      <w:pPr>
        <w:pStyle w:val="Li"/>
        <w:numPr>
          <w:ilvl w:val="0"/>
          <w:numId w:val="1"/>
        </w:numPr>
        <w:bidi w:val="0"/>
        <w:ind w:left="720"/>
        <w:rPr>
          <w:rtl w:val="0"/>
        </w:rPr>
      </w:pPr>
      <w:r>
        <w:rPr>
          <w:rFonts w:ascii="Roboto" w:eastAsia="Roboto" w:hAnsi="Roboto" w:cs="Roboto"/>
          <w:rtl w:val="0"/>
        </w:rPr>
        <w:t>utarbeide rutinar for ei produksjonsmaskin og ein produksjonsprosess etter gjeldande regelverk for helse, miljø og sikkerheit</w:t>
      </w:r>
    </w:p>
    <w:p>
      <w:pPr>
        <w:pStyle w:val="Li"/>
        <w:numPr>
          <w:ilvl w:val="0"/>
          <w:numId w:val="1"/>
        </w:numPr>
        <w:bidi w:val="0"/>
        <w:ind w:left="720"/>
        <w:rPr>
          <w:rtl w:val="0"/>
        </w:rPr>
      </w:pPr>
      <w:r>
        <w:rPr>
          <w:rFonts w:ascii="Roboto" w:eastAsia="Roboto" w:hAnsi="Roboto" w:cs="Roboto"/>
          <w:rtl w:val="0"/>
        </w:rPr>
        <w:t>bruke maskiner og utstyr på ein ergonomisk riktig måte og følgje reglar for helse, miljø og sikkerheit</w:t>
      </w:r>
    </w:p>
    <w:p>
      <w:pPr>
        <w:pStyle w:val="Li"/>
        <w:numPr>
          <w:ilvl w:val="0"/>
          <w:numId w:val="1"/>
        </w:numPr>
        <w:bidi w:val="0"/>
        <w:ind w:left="720"/>
        <w:rPr>
          <w:rtl w:val="0"/>
        </w:rPr>
      </w:pPr>
      <w:r>
        <w:rPr>
          <w:rFonts w:ascii="Roboto" w:eastAsia="Roboto" w:hAnsi="Roboto" w:cs="Roboto"/>
          <w:rtl w:val="0"/>
        </w:rPr>
        <w:t>reflektere over og bruke gjeldande regelverk og retningslinjer</w:t>
      </w:r>
    </w:p>
    <w:p>
      <w:pPr>
        <w:pStyle w:val="Li"/>
        <w:numPr>
          <w:ilvl w:val="0"/>
          <w:numId w:val="1"/>
        </w:numPr>
        <w:bidi w:val="0"/>
        <w:ind w:left="720"/>
        <w:rPr>
          <w:rtl w:val="0"/>
        </w:rPr>
      </w:pPr>
      <w:r>
        <w:rPr>
          <w:rFonts w:ascii="Roboto" w:eastAsia="Roboto" w:hAnsi="Roboto" w:cs="Roboto"/>
          <w:rtl w:val="0"/>
        </w:rPr>
        <w:t>halde ved like verktøyet og maskinene i verkstaden</w:t>
      </w:r>
    </w:p>
    <w:p>
      <w:pPr>
        <w:pStyle w:val="Li"/>
        <w:numPr>
          <w:ilvl w:val="0"/>
          <w:numId w:val="1"/>
        </w:numPr>
        <w:bidi w:val="0"/>
        <w:ind w:left="720"/>
        <w:rPr>
          <w:rtl w:val="0"/>
        </w:rPr>
      </w:pPr>
      <w:r>
        <w:rPr>
          <w:rFonts w:ascii="Roboto" w:eastAsia="Roboto" w:hAnsi="Roboto" w:cs="Roboto"/>
          <w:rtl w:val="0"/>
        </w:rPr>
        <w:t>produsere våpenmekanismar som er sette saman av delar med ulike krav til mekaniske eigenskapar</w:t>
      </w:r>
    </w:p>
    <w:p>
      <w:pPr>
        <w:pStyle w:val="Li"/>
        <w:numPr>
          <w:ilvl w:val="0"/>
          <w:numId w:val="1"/>
        </w:numPr>
        <w:bidi w:val="0"/>
        <w:ind w:left="720"/>
        <w:rPr>
          <w:rtl w:val="0"/>
        </w:rPr>
      </w:pPr>
      <w:r>
        <w:rPr>
          <w:rFonts w:ascii="Roboto" w:eastAsia="Roboto" w:hAnsi="Roboto" w:cs="Roboto"/>
          <w:rtl w:val="0"/>
        </w:rPr>
        <w:t>vurdere og bruke ulike samanføyingsmetodar</w:t>
      </w:r>
    </w:p>
    <w:p>
      <w:pPr>
        <w:pStyle w:val="Li"/>
        <w:numPr>
          <w:ilvl w:val="0"/>
          <w:numId w:val="1"/>
        </w:numPr>
        <w:bidi w:val="0"/>
        <w:ind w:left="720"/>
        <w:rPr>
          <w:rtl w:val="0"/>
        </w:rPr>
      </w:pPr>
      <w:r>
        <w:rPr>
          <w:rFonts w:ascii="Roboto" w:eastAsia="Roboto" w:hAnsi="Roboto" w:cs="Roboto"/>
          <w:rtl w:val="0"/>
        </w:rPr>
        <w:t>lage arbeidsteikningar og annan visuell informasjon for produksjon av eit våpen eller ein våpendel og reflektere over avgrensingar knytte til tilgjengeleg utstyr og tilgjengelege maskiner i verkstaden</w:t>
      </w:r>
    </w:p>
    <w:p>
      <w:pPr>
        <w:pStyle w:val="Li"/>
        <w:numPr>
          <w:ilvl w:val="0"/>
          <w:numId w:val="1"/>
        </w:numPr>
        <w:bidi w:val="0"/>
        <w:ind w:left="720"/>
        <w:rPr>
          <w:rtl w:val="0"/>
        </w:rPr>
      </w:pPr>
      <w:r>
        <w:rPr>
          <w:rFonts w:ascii="Roboto" w:eastAsia="Roboto" w:hAnsi="Roboto" w:cs="Roboto"/>
          <w:rtl w:val="0"/>
        </w:rPr>
        <w:t>vurdere, velje og utføre varmebehandling av våpendelar</w:t>
      </w:r>
    </w:p>
    <w:p>
      <w:pPr>
        <w:pStyle w:val="Li"/>
        <w:numPr>
          <w:ilvl w:val="0"/>
          <w:numId w:val="1"/>
        </w:numPr>
        <w:bidi w:val="0"/>
        <w:ind w:left="720"/>
        <w:rPr>
          <w:rtl w:val="0"/>
        </w:rPr>
      </w:pPr>
      <w:r>
        <w:rPr>
          <w:rFonts w:ascii="Roboto" w:eastAsia="Roboto" w:hAnsi="Roboto" w:cs="Roboto"/>
          <w:rtl w:val="0"/>
        </w:rPr>
        <w:t>berekne kostnader og planleggje produksjon av ei vare eller teneste i samband med arbeidsoppdrag</w:t>
      </w:r>
    </w:p>
    <w:p>
      <w:pPr>
        <w:pStyle w:val="Li"/>
        <w:numPr>
          <w:ilvl w:val="0"/>
          <w:numId w:val="1"/>
        </w:numPr>
        <w:bidi w:val="0"/>
        <w:ind w:left="720"/>
        <w:rPr>
          <w:rtl w:val="0"/>
        </w:rPr>
      </w:pPr>
      <w:r>
        <w:rPr>
          <w:rFonts w:ascii="Roboto" w:eastAsia="Roboto" w:hAnsi="Roboto" w:cs="Roboto"/>
          <w:rtl w:val="0"/>
        </w:rPr>
        <w:t>gjennomføre reparasjonar, vedlikehald og service i samsvar med tilrådingar frå produsenten</w:t>
      </w:r>
    </w:p>
    <w:p>
      <w:pPr>
        <w:pStyle w:val="Li"/>
        <w:numPr>
          <w:ilvl w:val="0"/>
          <w:numId w:val="1"/>
        </w:numPr>
        <w:bidi w:val="0"/>
        <w:ind w:left="720"/>
        <w:rPr>
          <w:rtl w:val="0"/>
        </w:rPr>
      </w:pPr>
      <w:r>
        <w:rPr>
          <w:rFonts w:ascii="Roboto" w:eastAsia="Roboto" w:hAnsi="Roboto" w:cs="Roboto"/>
          <w:rtl w:val="0"/>
        </w:rPr>
        <w:t>deaktivere, dokumentere og rapportere skytevåpen til politiet etter gjeldande regelverk</w:t>
      </w:r>
    </w:p>
    <w:p>
      <w:pPr>
        <w:pStyle w:val="Li"/>
        <w:numPr>
          <w:ilvl w:val="0"/>
          <w:numId w:val="1"/>
        </w:numPr>
        <w:bidi w:val="0"/>
        <w:ind w:left="720"/>
        <w:rPr>
          <w:rtl w:val="0"/>
        </w:rPr>
      </w:pPr>
      <w:r>
        <w:rPr>
          <w:rFonts w:ascii="Roboto" w:eastAsia="Roboto" w:hAnsi="Roboto" w:cs="Roboto"/>
          <w:rtl w:val="0"/>
        </w:rPr>
        <w:t>utvikle, vurdere og bruke testmetodar for våpen og ammunisjon</w:t>
      </w:r>
    </w:p>
    <w:p>
      <w:pPr>
        <w:pStyle w:val="Li"/>
        <w:numPr>
          <w:ilvl w:val="0"/>
          <w:numId w:val="1"/>
        </w:numPr>
        <w:bidi w:val="0"/>
        <w:ind w:left="720"/>
        <w:rPr>
          <w:rtl w:val="0"/>
        </w:rPr>
      </w:pPr>
      <w:r>
        <w:rPr>
          <w:rFonts w:ascii="Roboto" w:eastAsia="Roboto" w:hAnsi="Roboto" w:cs="Roboto"/>
          <w:rtl w:val="0"/>
        </w:rPr>
        <w:t>lage og sende våpenrapport til styresmaktene</w:t>
      </w:r>
    </w:p>
    <w:p>
      <w:pPr>
        <w:pStyle w:val="Li"/>
        <w:numPr>
          <w:ilvl w:val="0"/>
          <w:numId w:val="1"/>
        </w:numPr>
        <w:bidi w:val="0"/>
        <w:ind w:left="720"/>
        <w:rPr>
          <w:rtl w:val="0"/>
        </w:rPr>
      </w:pPr>
      <w:r>
        <w:rPr>
          <w:rFonts w:ascii="Roboto" w:eastAsia="Roboto" w:hAnsi="Roboto" w:cs="Roboto"/>
          <w:rtl w:val="0"/>
        </w:rPr>
        <w:t>rettleie kundar i bruk og vedlikehald av skytevåpen</w:t>
      </w:r>
    </w:p>
    <w:p>
      <w:pPr>
        <w:pStyle w:val="Li"/>
        <w:numPr>
          <w:ilvl w:val="0"/>
          <w:numId w:val="1"/>
        </w:numPr>
        <w:bidi w:val="0"/>
        <w:ind w:left="720"/>
        <w:rPr>
          <w:rtl w:val="0"/>
        </w:rPr>
      </w:pPr>
      <w:r>
        <w:rPr>
          <w:rFonts w:ascii="Roboto" w:eastAsia="Roboto" w:hAnsi="Roboto" w:cs="Roboto"/>
          <w:rtl w:val="0"/>
        </w:rPr>
        <w:t>tilpasse skytevåpen til kunden og endre skjeftemål etter behov</w:t>
      </w:r>
    </w:p>
    <w:p>
      <w:pPr>
        <w:pStyle w:val="Li"/>
        <w:numPr>
          <w:ilvl w:val="0"/>
          <w:numId w:val="1"/>
        </w:numPr>
        <w:bidi w:val="0"/>
        <w:ind w:left="720"/>
        <w:rPr>
          <w:rtl w:val="0"/>
        </w:rPr>
      </w:pPr>
      <w:r>
        <w:rPr>
          <w:rFonts w:ascii="Roboto" w:eastAsia="Roboto" w:hAnsi="Roboto" w:cs="Roboto"/>
          <w:rtl w:val="0"/>
        </w:rPr>
        <w:t>vurdere utbetring av skade på våpen opp mot personleg sikkerheit og lønnsemd</w:t>
      </w:r>
    </w:p>
    <w:p>
      <w:pPr>
        <w:pStyle w:val="Li"/>
        <w:numPr>
          <w:ilvl w:val="0"/>
          <w:numId w:val="1"/>
        </w:numPr>
        <w:bidi w:val="0"/>
        <w:ind w:left="720"/>
        <w:rPr>
          <w:rtl w:val="0"/>
        </w:rPr>
      </w:pPr>
      <w:r>
        <w:rPr>
          <w:rFonts w:ascii="Roboto" w:eastAsia="Roboto" w:hAnsi="Roboto" w:cs="Roboto"/>
          <w:rtl w:val="0"/>
        </w:rPr>
        <w:t>utføre ulike berekningar for å justere våpen og våpendelar</w:t>
      </w:r>
    </w:p>
    <w:p>
      <w:pPr>
        <w:pStyle w:val="Li"/>
        <w:numPr>
          <w:ilvl w:val="0"/>
          <w:numId w:val="1"/>
        </w:numPr>
        <w:bidi w:val="0"/>
        <w:ind w:left="720"/>
        <w:rPr>
          <w:rtl w:val="0"/>
        </w:rPr>
      </w:pPr>
      <w:r>
        <w:rPr>
          <w:rFonts w:ascii="Roboto" w:eastAsia="Roboto" w:hAnsi="Roboto" w:cs="Roboto"/>
          <w:rtl w:val="0"/>
        </w:rPr>
        <w:t>gjere greie for dei mekaniske og ballistiske prosessane som skjer når eit skytevåpen blir avfyrt</w:t>
      </w:r>
    </w:p>
    <w:p>
      <w:pPr>
        <w:pStyle w:val="Li"/>
        <w:numPr>
          <w:ilvl w:val="0"/>
          <w:numId w:val="1"/>
        </w:numPr>
        <w:bidi w:val="0"/>
        <w:ind w:left="720"/>
        <w:rPr>
          <w:rtl w:val="0"/>
        </w:rPr>
      </w:pPr>
      <w:r>
        <w:rPr>
          <w:rFonts w:ascii="Roboto" w:eastAsia="Roboto" w:hAnsi="Roboto" w:cs="Roboto"/>
          <w:rtl w:val="0"/>
        </w:rPr>
        <w:t>utvikle kontrollrutinar for eige arbeid baserte på produkt, produksjonsprosess og kvalitetskriterium</w:t>
      </w:r>
    </w:p>
    <w:p>
      <w:pPr>
        <w:pStyle w:val="Li"/>
        <w:numPr>
          <w:ilvl w:val="0"/>
          <w:numId w:val="1"/>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børsemakarfaget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børsemakarfaget.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Opplæringa i vg3 børsemakarfaget skal avsluttast med ei sveineprøve. Alle skal opp til sveineprøva, som skal gjennomførast innanfor ei tidsramme på minst femten vyrkedagar.</w:t>
      </w:r>
    </w:p>
    <w:p>
      <w:pPr>
        <w:bidi w:val="0"/>
        <w:spacing w:after="280" w:afterAutospacing="1"/>
        <w:rPr>
          <w:rtl w:val="0"/>
        </w:rPr>
      </w:pPr>
      <w:r>
        <w:rPr>
          <w:rFonts w:ascii="Roboto" w:eastAsia="Roboto" w:hAnsi="Roboto" w:cs="Roboto"/>
          <w:rtl w:val="0"/>
        </w:rPr>
        <w:t>Før sveineprøva må alle ha bestått ein skriftleg eksamen laga ut frå læreplanen i faget. Eksamen blir utarbeidd sentralt og sensurert lokalt. Eksamen skal ha førebuingsdel.</w:t>
      </w:r>
    </w:p>
    <w:p>
      <w:pPr>
        <w:bidi w:val="0"/>
        <w:spacing w:after="280" w:afterAutospacing="1"/>
        <w:rPr>
          <w:rtl w:val="0"/>
        </w:rPr>
      </w:pPr>
      <w:r>
        <w:rPr>
          <w:rFonts w:ascii="Roboto" w:eastAsia="Roboto" w:hAnsi="Roboto" w:cs="Roboto"/>
          <w:rtl w:val="0"/>
        </w:rPr>
        <w:t xml:space="preserve">Før sveineprøva må alle som ikkje har følgt normalt opplæringsløp, i tillegg ha bestått ein tverrfagleg skriftleg eksamen laga ut frå læreplanen i vg2 børsemakar. Eksamen blir utarbeidd sentralt og sensurert lokalt.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https://www.udir.no/lk20/BMF03-02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børsemakarfaget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BMF03-02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BMF03-02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børsemakarfaget</dc:title>
  <cp:revision>1</cp:revision>
</cp:coreProperties>
</file>