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scenisk dans</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Scenisk dans handler om å utvikle ferdigheter i danseteknikk og kunstnerisk formidlingsevne. Faget skal gi elevene innblikk i ulike danseuttrykk, og ferdigheter innenfor dansesjangre som er relevante i elevenes samtid og nære framtid. Scenisk dans gir elevene mulighet til å utvikle teknikkforståelse, formidlingsevne og danserisk kreativitet som forbereder dem på aktiv deltakelse i samfunns- og arbeidsliv, spesielt innenfor kunst- og kulturlivet. Scenisk dans forbereder elevene på videre studier.</w:t>
      </w:r>
    </w:p>
    <w:p>
      <w:pPr>
        <w:bidi w:val="0"/>
        <w:spacing w:after="280" w:afterAutospacing="1"/>
        <w:rPr>
          <w:rtl w:val="0"/>
        </w:rPr>
      </w:pPr>
      <w:r>
        <w:rPr>
          <w:rFonts w:ascii="Roboto" w:eastAsia="Roboto" w:hAnsi="Roboto" w:cs="Roboto"/>
          <w:rtl w:val="0"/>
        </w:rPr>
        <w:t>Alle fag skal bidra til å realisere verdigrunnlaget for opplæringen. Scenisk dans skal bidra til å styrke elevenes danseriske identitet og kulturelle forankring ved at de får erfare, utforske og reflektere over ulike danseuttrykk. Gjennom kroppslig læring i ulike dansesjangre og kunstneriske kontekster skal faget bidra til å utvikle elevenes motivasjon og bevegelsesglede. I arbeid med kunstneriske prosesser skal elevene få erfaring med samhandling og medvirkning, og faget skal bidra til å fremme gjensidig respekt og toleranse for ulikhet og mangfold i dansekunst.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Danseteknikk </w:t>
      </w:r>
    </w:p>
    <w:p>
      <w:pPr>
        <w:bidi w:val="0"/>
        <w:spacing w:after="280" w:afterAutospacing="1"/>
        <w:rPr>
          <w:rtl w:val="0"/>
        </w:rPr>
      </w:pPr>
      <w:r>
        <w:rPr>
          <w:rFonts w:ascii="Roboto" w:eastAsia="Roboto" w:hAnsi="Roboto" w:cs="Roboto"/>
          <w:rtl w:val="0"/>
        </w:rPr>
        <w:t>Kjerneelementet danseteknikk handler om å utvikle dansetekniske ferdigheter innenfor ulike sceniske sjangre. Det handler videre om å bli kjent med teknikkens funksjon i ulike danseformer, og hvordan teknikk påvirker danseutøvelsen og bidrar til å begrense risikoen for skader. Kjerneelementet danseteknikk handler også om å se sammenhenger mellom kontinuerlig trening og utvikling i scenisk dans.</w:t>
      </w:r>
    </w:p>
    <w:p>
      <w:pPr>
        <w:pStyle w:val="Heading3"/>
        <w:bidi w:val="0"/>
        <w:spacing w:after="280" w:afterAutospacing="1"/>
        <w:rPr>
          <w:rtl w:val="0"/>
        </w:rPr>
      </w:pPr>
      <w:r>
        <w:rPr>
          <w:rFonts w:ascii="Roboto" w:eastAsia="Roboto" w:hAnsi="Roboto" w:cs="Roboto"/>
          <w:rtl w:val="0"/>
        </w:rPr>
        <w:t xml:space="preserve">Danseutøvelse </w:t>
      </w:r>
    </w:p>
    <w:p>
      <w:pPr>
        <w:bidi w:val="0"/>
        <w:spacing w:after="280" w:afterAutospacing="1"/>
        <w:rPr>
          <w:rtl w:val="0"/>
        </w:rPr>
      </w:pPr>
      <w:r>
        <w:rPr>
          <w:rFonts w:ascii="Roboto" w:eastAsia="Roboto" w:hAnsi="Roboto" w:cs="Roboto"/>
          <w:rtl w:val="0"/>
        </w:rPr>
        <w:t>Kjerneelementet danseutøvelse handler om å formidle dans gjennom varierte bevegelseskvaliteter, dynamikk, uttrykk og kunstneriske kontekster. Det handler videre om å formidle intensjon og ta bevisste valg i medskaping og fortolkning av dans, og om å forholde seg til musikk, rom og meddansere i koreografisk arbeid. Kjerneelementet handler også om danseteknikk som verktøy i formidling.</w:t>
      </w:r>
    </w:p>
    <w:p>
      <w:pPr>
        <w:pStyle w:val="Heading3"/>
        <w:bidi w:val="0"/>
        <w:spacing w:after="280" w:afterAutospacing="1"/>
        <w:rPr>
          <w:rtl w:val="0"/>
        </w:rPr>
      </w:pPr>
      <w:r>
        <w:rPr>
          <w:rFonts w:ascii="Roboto" w:eastAsia="Roboto" w:hAnsi="Roboto" w:cs="Roboto"/>
          <w:rtl w:val="0"/>
        </w:rPr>
        <w:t xml:space="preserve">Improvisasjon i dans </w:t>
      </w:r>
    </w:p>
    <w:p>
      <w:pPr>
        <w:bidi w:val="0"/>
        <w:spacing w:after="280" w:afterAutospacing="1"/>
        <w:rPr>
          <w:rtl w:val="0"/>
        </w:rPr>
      </w:pPr>
      <w:r>
        <w:rPr>
          <w:rFonts w:ascii="Roboto" w:eastAsia="Roboto" w:hAnsi="Roboto" w:cs="Roboto"/>
          <w:rtl w:val="0"/>
        </w:rPr>
        <w:t>Kjerneelementet improvisasjon i dans handler om å bli kjent med eget utviklingspotensial gjennom å utforske bevegelse i øyeblikket. Det handler også om å finne sin egen vei inn i dansematerialet, og å utvikle stilforståelse og uttrykk. Videre handler improvisasjon i dans om å utforske tekniske prinsipper på tvers av sjangre, og om å oppøve spontanitet, kinestetisk bevissthet og evne til samhandling.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scenisk dans handler det tverrfaglige temaet folkehelse og livsmestring om kroppslig utfoldelse og bevegelsesglede. Videre handler det om å utvikle forståelse av hvordan trening og kunnskap om kroppen, og mulighet til å uttrykke seg gjennom bevegelse, kan bidra til økt livskvalitet og god helse.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scenisk dans innebærer å formidle fagkunnskap, egne erfaringer og refleksjoner over egne og andres danseuttrykk. Bruk av muntlige ferdigheter innebærer å lytte, bygge opp argumentasjon og tilpasse muntlig tekst til mottaker og formål. Muntlige ferdigheter innebærer også å bruke fagspråk i samtaler med medelever og lærere, og om å gi og ta imot respons.</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scenisk dans innebærer å bruke symboler og tekst til å dokumentere og bearbeide den kroppslige læringen i faget. Å kunne skrive i scenisk dans innebærer også å bruke fagspråk.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scenisk dans innebærer å forstå rytme, puls, takt og dynamikk og å uttrykke disse kroppslig. Videre innebærer det å formidle størrelser og former i rom og bevegelse og i relasjon til meddansere.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scenisk dans innebærer å bruke relevante digitale ressurser for egen danseriske utvikling og læring, og å bruke ulike digitale ressurser i utforsking og dokumentasjon. Digitale ferdigheter innebærer også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scenisk dans 1 </w:t>
      </w:r>
    </w:p>
    <w:p>
      <w:pPr>
        <w:pStyle w:val="Heading3"/>
        <w:bidi w:val="0"/>
        <w:spacing w:after="280" w:afterAutospacing="1"/>
        <w:rPr>
          <w:rtl w:val="0"/>
        </w:rPr>
      </w:pPr>
      <w:r>
        <w:rPr>
          <w:rFonts w:ascii="Roboto" w:eastAsia="Roboto" w:hAnsi="Roboto" w:cs="Roboto"/>
          <w:rtl w:val="0"/>
        </w:rPr>
        <w:t>Kompetansemål etter scenisk dans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utøve dans med ulike bevegelseskvaliteter og kinestetisk bevissthet</w:t>
      </w:r>
    </w:p>
    <w:p>
      <w:pPr>
        <w:pStyle w:val="Li"/>
        <w:numPr>
          <w:ilvl w:val="0"/>
          <w:numId w:val="1"/>
        </w:numPr>
        <w:bidi w:val="0"/>
        <w:ind w:left="720"/>
        <w:rPr>
          <w:rtl w:val="0"/>
        </w:rPr>
      </w:pPr>
      <w:r>
        <w:rPr>
          <w:rFonts w:ascii="Roboto" w:eastAsia="Roboto" w:hAnsi="Roboto" w:cs="Roboto"/>
          <w:rtl w:val="0"/>
        </w:rPr>
        <w:t>vise og beskrive sentrale dansetekniske prinsipper i ulike dansesjangre</w:t>
      </w:r>
    </w:p>
    <w:p>
      <w:pPr>
        <w:pStyle w:val="Li"/>
        <w:numPr>
          <w:ilvl w:val="0"/>
          <w:numId w:val="1"/>
        </w:numPr>
        <w:bidi w:val="0"/>
        <w:ind w:left="720"/>
        <w:rPr>
          <w:rtl w:val="0"/>
        </w:rPr>
      </w:pPr>
      <w:r>
        <w:rPr>
          <w:rFonts w:ascii="Roboto" w:eastAsia="Roboto" w:hAnsi="Roboto" w:cs="Roboto"/>
          <w:rtl w:val="0"/>
        </w:rPr>
        <w:t>utforske og beskrive formidling og uttrykk i ulike dansesjangre</w:t>
      </w:r>
    </w:p>
    <w:p>
      <w:pPr>
        <w:pStyle w:val="Li"/>
        <w:numPr>
          <w:ilvl w:val="0"/>
          <w:numId w:val="1"/>
        </w:numPr>
        <w:bidi w:val="0"/>
        <w:ind w:left="720"/>
        <w:rPr>
          <w:rtl w:val="0"/>
        </w:rPr>
      </w:pPr>
      <w:r>
        <w:rPr>
          <w:rFonts w:ascii="Roboto" w:eastAsia="Roboto" w:hAnsi="Roboto" w:cs="Roboto"/>
          <w:rtl w:val="0"/>
        </w:rPr>
        <w:t>utforske samspillet mellom dans, musikk, rom og meddansere</w:t>
      </w:r>
    </w:p>
    <w:p>
      <w:pPr>
        <w:pStyle w:val="Li"/>
        <w:numPr>
          <w:ilvl w:val="0"/>
          <w:numId w:val="1"/>
        </w:numPr>
        <w:bidi w:val="0"/>
        <w:ind w:left="720"/>
        <w:rPr>
          <w:rtl w:val="0"/>
        </w:rPr>
      </w:pPr>
      <w:r>
        <w:rPr>
          <w:rFonts w:ascii="Roboto" w:eastAsia="Roboto" w:hAnsi="Roboto" w:cs="Roboto"/>
          <w:rtl w:val="0"/>
        </w:rPr>
        <w:t>utforske bevegelsesmuligheter gjennom improvisasjon, alene og i samhandling med andre</w:t>
      </w:r>
    </w:p>
    <w:p>
      <w:pPr>
        <w:pStyle w:val="Li"/>
        <w:numPr>
          <w:ilvl w:val="0"/>
          <w:numId w:val="1"/>
        </w:numPr>
        <w:bidi w:val="0"/>
        <w:spacing w:after="280" w:afterAutospacing="1"/>
        <w:ind w:left="720"/>
        <w:rPr>
          <w:rtl w:val="0"/>
        </w:rPr>
      </w:pPr>
      <w:r>
        <w:rPr>
          <w:rFonts w:ascii="Roboto" w:eastAsia="Roboto" w:hAnsi="Roboto" w:cs="Roboto"/>
          <w:rtl w:val="0"/>
        </w:rPr>
        <w:t>dokumentere og reflektere over eget arbeid med dans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scenisk dans 1. Elevene viser og utvikler kompetanse i faget gjennom å øve på og utforske danseteknikker, bevegelseskvaliteter og bevegelsesmuligheter. Videre viser og utvikler de kompetanse ved å samhandle med andre og reflektere over sammenhenger mellom utøvelse, utforsking og egen læring i faget. </w:t>
      </w:r>
    </w:p>
    <w:p>
      <w:pPr>
        <w:bidi w:val="0"/>
        <w:spacing w:after="280" w:afterAutospacing="1"/>
        <w:rPr>
          <w:rtl w:val="0"/>
        </w:rPr>
      </w:pPr>
      <w:r>
        <w:rPr>
          <w:rFonts w:ascii="Roboto" w:eastAsia="Roboto" w:hAnsi="Roboto" w:cs="Roboto"/>
          <w:rtl w:val="0"/>
        </w:rPr>
        <w:t>Læreren skal legge til rette for elevmedvirkning og stimulere til lærelyst ved å gi elevene mulighet til å utforske ulike sjangre, tilnærminger til danseutøvelse og kunstneriske kontekster. Læreren skal være i dialog med elevene om utviklingen deres i teknikk, formidling og kreativt arbeid med scenisk dans,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egen teknikk, danseutøvelse og evne til improvisasjon.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scenisk dans 1. Læreren skal planlegge og legge til rette for at eleven får vist kompetansen sin på varierte måter som inkluderer forståelse, refleksjon og kritisk tenkning, i ulike sammenhenger. Læreren skal sette karakter i scenisk dans 1 basert på kompetansen eleven har vist i arbeid med teknikk og danseutøvelse og improvisasjon, og ved utforsking av egne bevegelsesmuligheter og refleksjon over egen utvikling.</w:t>
      </w:r>
    </w:p>
    <w:p>
      <w:pPr>
        <w:pStyle w:val="Heading2"/>
        <w:bidi w:val="0"/>
        <w:spacing w:after="280" w:afterAutospacing="1"/>
        <w:rPr>
          <w:rtl w:val="0"/>
        </w:rPr>
      </w:pPr>
      <w:r>
        <w:rPr>
          <w:rFonts w:ascii="Roboto" w:eastAsia="Roboto" w:hAnsi="Roboto" w:cs="Roboto"/>
          <w:rtl w:val="0"/>
        </w:rPr>
        <w:t xml:space="preserve">Kompetansemål og vurdering scenisk dans 2 </w:t>
      </w:r>
    </w:p>
    <w:p>
      <w:pPr>
        <w:pStyle w:val="Heading3"/>
        <w:bidi w:val="0"/>
        <w:spacing w:after="280" w:afterAutospacing="1"/>
        <w:rPr>
          <w:rtl w:val="0"/>
        </w:rPr>
      </w:pPr>
      <w:r>
        <w:rPr>
          <w:rFonts w:ascii="Roboto" w:eastAsia="Roboto" w:hAnsi="Roboto" w:cs="Roboto"/>
          <w:rtl w:val="0"/>
        </w:rPr>
        <w:t>Kompetansemål etter scenisk dans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uttrykke stilforståelse, kinestetisk bevissthet og dynamikk i ulike dansesjangre</w:t>
      </w:r>
    </w:p>
    <w:p>
      <w:pPr>
        <w:pStyle w:val="Li"/>
        <w:numPr>
          <w:ilvl w:val="0"/>
          <w:numId w:val="2"/>
        </w:numPr>
        <w:bidi w:val="0"/>
        <w:ind w:left="720"/>
        <w:rPr>
          <w:rtl w:val="0"/>
        </w:rPr>
      </w:pPr>
      <w:r>
        <w:rPr>
          <w:rFonts w:ascii="Roboto" w:eastAsia="Roboto" w:hAnsi="Roboto" w:cs="Roboto"/>
          <w:rtl w:val="0"/>
        </w:rPr>
        <w:t>utøve sentrale dansetekniske prinsipper i ulike dansesjangre</w:t>
      </w:r>
    </w:p>
    <w:p>
      <w:pPr>
        <w:pStyle w:val="Li"/>
        <w:numPr>
          <w:ilvl w:val="0"/>
          <w:numId w:val="2"/>
        </w:numPr>
        <w:bidi w:val="0"/>
        <w:ind w:left="720"/>
        <w:rPr>
          <w:rtl w:val="0"/>
        </w:rPr>
      </w:pPr>
      <w:r>
        <w:rPr>
          <w:rFonts w:ascii="Roboto" w:eastAsia="Roboto" w:hAnsi="Roboto" w:cs="Roboto"/>
          <w:rtl w:val="0"/>
        </w:rPr>
        <w:t>utforske og utøve dans i samspill med musikk, rom og meddansere</w:t>
      </w:r>
    </w:p>
    <w:p>
      <w:pPr>
        <w:pStyle w:val="Li"/>
        <w:numPr>
          <w:ilvl w:val="0"/>
          <w:numId w:val="2"/>
        </w:numPr>
        <w:bidi w:val="0"/>
        <w:ind w:left="720"/>
        <w:rPr>
          <w:rtl w:val="0"/>
        </w:rPr>
      </w:pPr>
      <w:r>
        <w:rPr>
          <w:rFonts w:ascii="Roboto" w:eastAsia="Roboto" w:hAnsi="Roboto" w:cs="Roboto"/>
          <w:rtl w:val="0"/>
        </w:rPr>
        <w:t>utforske danseteknikk og uttrykk gjennom improvisasjon, alene og i samhandling med andre</w:t>
      </w:r>
    </w:p>
    <w:p>
      <w:pPr>
        <w:pStyle w:val="Li"/>
        <w:numPr>
          <w:ilvl w:val="0"/>
          <w:numId w:val="2"/>
        </w:numPr>
        <w:bidi w:val="0"/>
        <w:ind w:left="720"/>
        <w:rPr>
          <w:rtl w:val="0"/>
        </w:rPr>
      </w:pPr>
      <w:r>
        <w:rPr>
          <w:rFonts w:ascii="Roboto" w:eastAsia="Roboto" w:hAnsi="Roboto" w:cs="Roboto"/>
          <w:rtl w:val="0"/>
        </w:rPr>
        <w:t>beskrive egne erfaringer med kulturelt mangfold i sceniske danseformer</w:t>
      </w:r>
    </w:p>
    <w:p>
      <w:pPr>
        <w:pStyle w:val="Li"/>
        <w:numPr>
          <w:ilvl w:val="0"/>
          <w:numId w:val="2"/>
        </w:numPr>
        <w:bidi w:val="0"/>
        <w:spacing w:after="280" w:afterAutospacing="1"/>
        <w:ind w:left="720"/>
        <w:rPr>
          <w:rtl w:val="0"/>
        </w:rPr>
      </w:pPr>
      <w:r>
        <w:rPr>
          <w:rFonts w:ascii="Roboto" w:eastAsia="Roboto" w:hAnsi="Roboto" w:cs="Roboto"/>
          <w:rtl w:val="0"/>
        </w:rPr>
        <w:t>reflektere over sammenhenger mellom dansesjanger, danseteknikk og kunstnerisk formidling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scenisk dans 2. Elevene viser og utvikler kompetanse i faget gjennom å utøve, utforske og improvisere i dans. Elevene viser og utvikler også kompetanse når de arbeider med teknikkforståelse og formidling, og når de samhandler med andre. Videre viser og utvikler de kompetanse i faget når de undersøker sammenhenger mellom teknikk, utøvelse og utforsking, og når de reflekterer over egen læring i faget.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med ulike sjangre, teknikker og med ulike kunstneriske kontekster. Læreren skal være i dialog med elevene om utviklingen deres i å arbeide med ulike innfallsvinkler til teknikktrening og koreografiske produkter og prosesser,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egen danseteknikk og eget danseuttrykk.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scenisk dans 2. Læreren skal planlegge og legge til rette for at eleven får vist kompetansen sin på varierte måter som inkluderer forståelse, refleksjon og kritisk tenkning, i ulike sammenhenger. Læreren skal sette karakter i scenisk dans 2 basert på kompetansen eleven har vist både gjennom teknikkutøvelse, kunstnerisk formidling, improvisasjon og samhandling.</w:t>
      </w:r>
    </w:p>
    <w:p>
      <w:pPr>
        <w:pStyle w:val="Heading2"/>
        <w:bidi w:val="0"/>
        <w:spacing w:after="280" w:afterAutospacing="1"/>
        <w:rPr>
          <w:rtl w:val="0"/>
        </w:rPr>
      </w:pPr>
      <w:r>
        <w:rPr>
          <w:rFonts w:ascii="Roboto" w:eastAsia="Roboto" w:hAnsi="Roboto" w:cs="Roboto"/>
          <w:rtl w:val="0"/>
        </w:rPr>
        <w:t xml:space="preserve">Kompetansemål og vurdering scenisk dans 3 </w:t>
      </w:r>
    </w:p>
    <w:p>
      <w:pPr>
        <w:pStyle w:val="Heading3"/>
        <w:bidi w:val="0"/>
        <w:spacing w:after="280" w:afterAutospacing="1"/>
        <w:rPr>
          <w:rtl w:val="0"/>
        </w:rPr>
      </w:pPr>
      <w:r>
        <w:rPr>
          <w:rFonts w:ascii="Roboto" w:eastAsia="Roboto" w:hAnsi="Roboto" w:cs="Roboto"/>
          <w:rtl w:val="0"/>
        </w:rPr>
        <w:t>Kompetansemål etter scenisk dans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formidle dans med forståelse av danseteknikk, stil og sjanger</w:t>
      </w:r>
    </w:p>
    <w:p>
      <w:pPr>
        <w:pStyle w:val="Li"/>
        <w:numPr>
          <w:ilvl w:val="0"/>
          <w:numId w:val="3"/>
        </w:numPr>
        <w:bidi w:val="0"/>
        <w:ind w:left="720"/>
        <w:rPr>
          <w:rtl w:val="0"/>
        </w:rPr>
      </w:pPr>
      <w:r>
        <w:rPr>
          <w:rFonts w:ascii="Roboto" w:eastAsia="Roboto" w:hAnsi="Roboto" w:cs="Roboto"/>
          <w:rtl w:val="0"/>
        </w:rPr>
        <w:t>utøve dans med variert dynamikk, personlig uttrykk og fokusert tilstedeværelse</w:t>
      </w:r>
    </w:p>
    <w:p>
      <w:pPr>
        <w:pStyle w:val="Li"/>
        <w:numPr>
          <w:ilvl w:val="0"/>
          <w:numId w:val="3"/>
        </w:numPr>
        <w:bidi w:val="0"/>
        <w:ind w:left="720"/>
        <w:rPr>
          <w:rtl w:val="0"/>
        </w:rPr>
      </w:pPr>
      <w:r>
        <w:rPr>
          <w:rFonts w:ascii="Roboto" w:eastAsia="Roboto" w:hAnsi="Roboto" w:cs="Roboto"/>
          <w:rtl w:val="0"/>
        </w:rPr>
        <w:t>utøve og utfordre samspill mellom dans, musikk, rom og meddansere</w:t>
      </w:r>
    </w:p>
    <w:p>
      <w:pPr>
        <w:pStyle w:val="Li"/>
        <w:numPr>
          <w:ilvl w:val="0"/>
          <w:numId w:val="3"/>
        </w:numPr>
        <w:bidi w:val="0"/>
        <w:ind w:left="720"/>
        <w:rPr>
          <w:rtl w:val="0"/>
        </w:rPr>
      </w:pPr>
      <w:r>
        <w:rPr>
          <w:rFonts w:ascii="Roboto" w:eastAsia="Roboto" w:hAnsi="Roboto" w:cs="Roboto"/>
          <w:rtl w:val="0"/>
        </w:rPr>
        <w:t>utforske og skape sitt eget uttrykk i dans gjennom improvisasjon og andre kreative tilnærminger</w:t>
      </w:r>
    </w:p>
    <w:p>
      <w:pPr>
        <w:pStyle w:val="Li"/>
        <w:numPr>
          <w:ilvl w:val="0"/>
          <w:numId w:val="3"/>
        </w:numPr>
        <w:bidi w:val="0"/>
        <w:ind w:left="720"/>
        <w:rPr>
          <w:rtl w:val="0"/>
        </w:rPr>
      </w:pPr>
      <w:r>
        <w:rPr>
          <w:rFonts w:ascii="Roboto" w:eastAsia="Roboto" w:hAnsi="Roboto" w:cs="Roboto"/>
          <w:rtl w:val="0"/>
        </w:rPr>
        <w:t>reflektere over den sceniske dansens funksjon som kunstnerisk ytringsform</w:t>
      </w:r>
    </w:p>
    <w:p>
      <w:pPr>
        <w:pStyle w:val="Li"/>
        <w:numPr>
          <w:ilvl w:val="0"/>
          <w:numId w:val="3"/>
        </w:numPr>
        <w:bidi w:val="0"/>
        <w:spacing w:after="280" w:afterAutospacing="1"/>
        <w:ind w:left="720"/>
        <w:rPr>
          <w:rtl w:val="0"/>
        </w:rPr>
      </w:pPr>
      <w:r>
        <w:rPr>
          <w:rFonts w:ascii="Roboto" w:eastAsia="Roboto" w:hAnsi="Roboto" w:cs="Roboto"/>
          <w:rtl w:val="0"/>
        </w:rPr>
        <w:t>reflektere over egne og andres kunstneriske 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scenisk dans 3. Elevene viser og utvikler kompetanse i faget gjennom å utøve, utforske og improvisere i dans. Elevene viser og utvikler også kompetanse når de arbeider selvstendig med teknikkforståelse, formidling og kunstnerisk uttrykk. Videre viser og utvikler de kompetanse når de utøver dansesjangre og stiler på en selvstendig måte, kritisk vurderer ulike tilnærminger til improvisasjon, og reflekterer over samhandling med andre, personlig uttrykk og bevegelsesstil.</w:t>
      </w:r>
    </w:p>
    <w:p>
      <w:pPr>
        <w:bidi w:val="0"/>
        <w:spacing w:after="280" w:afterAutospacing="1"/>
        <w:rPr>
          <w:rtl w:val="0"/>
        </w:rPr>
      </w:pPr>
      <w:r>
        <w:rPr>
          <w:rFonts w:ascii="Roboto" w:eastAsia="Roboto" w:hAnsi="Roboto" w:cs="Roboto"/>
          <w:rtl w:val="0"/>
        </w:rPr>
        <w:t>Læreren skal legge til rette for elevmedvirkning og stimulere til lærelyst ved å la elevene arbeide selvstendig og i fellesskap for å utforske kunstneriske uttrykk i dans. Læreren skal være i dialog med elevene om utviklingen deres i arbeidet med å finne sitt personlige uttrykk i dans,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egen teknikk, kunstneriske uttrykk, egen danseriske identitet og formidlingsevne.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scenisk dans 3. Læreren skal planlegge og legge til rette for at eleven får vist kompetansen sin på varierte måter som inkluderer forståelse, refleksjon og kritisk tenkning, i ulike sammenhenger. Læreren skal sette karakter i faget basert på kompetansen eleven har vist gjennom å utforske og formidle et personlig og kunstnerisk uttrykk, og gjennom å vise teknikkforståelse, bruk av kreative tilnærminger og evne til samhandling.</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Scenisk dans 1: Eleven skal ha én standpunktkarakter.</w:t>
      </w:r>
    </w:p>
    <w:p>
      <w:pPr>
        <w:bidi w:val="0"/>
        <w:spacing w:after="280" w:afterAutospacing="1"/>
        <w:rPr>
          <w:rtl w:val="0"/>
        </w:rPr>
      </w:pPr>
      <w:r>
        <w:rPr>
          <w:rFonts w:ascii="Roboto" w:eastAsia="Roboto" w:hAnsi="Roboto" w:cs="Roboto"/>
          <w:rtl w:val="0"/>
        </w:rPr>
        <w:t>Scenisk dans 2: Eleven skal ha én standpunktkarakter.</w:t>
      </w:r>
    </w:p>
    <w:p>
      <w:pPr>
        <w:bidi w:val="0"/>
        <w:spacing w:after="280" w:afterAutospacing="1"/>
        <w:rPr>
          <w:rtl w:val="0"/>
        </w:rPr>
      </w:pPr>
      <w:r>
        <w:rPr>
          <w:rFonts w:ascii="Roboto" w:eastAsia="Roboto" w:hAnsi="Roboto" w:cs="Roboto"/>
          <w:rtl w:val="0"/>
        </w:rPr>
        <w:t>Scenisk dans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Scenisk dans 1: Eleven kan trekkes ut til en muntlig-praktisk eksamen. Eksamen blir utarbeidet og sensurert lokalt. Eksamen skal ha forberedelsesdel. </w:t>
      </w:r>
    </w:p>
    <w:p>
      <w:pPr>
        <w:bidi w:val="0"/>
        <w:spacing w:after="280" w:afterAutospacing="1"/>
        <w:rPr>
          <w:rtl w:val="0"/>
        </w:rPr>
      </w:pPr>
      <w:r>
        <w:rPr>
          <w:rFonts w:ascii="Roboto" w:eastAsia="Roboto" w:hAnsi="Roboto" w:cs="Roboto"/>
          <w:rtl w:val="0"/>
        </w:rPr>
        <w:t xml:space="preserve">Scenisk dans 2: Eleven kan trekkes ut til en muntlig-praktisk eksamen. Eksamen blir utarbeidet og sensurert lokalt. Eksamen skal ha forberedelsesdel. </w:t>
      </w:r>
    </w:p>
    <w:p>
      <w:pPr>
        <w:bidi w:val="0"/>
        <w:spacing w:after="280" w:afterAutospacing="1"/>
        <w:rPr>
          <w:rtl w:val="0"/>
        </w:rPr>
      </w:pPr>
      <w:r>
        <w:rPr>
          <w:rFonts w:ascii="Roboto" w:eastAsia="Roboto" w:hAnsi="Roboto" w:cs="Roboto"/>
          <w:rtl w:val="0"/>
        </w:rPr>
        <w:t>Scenisk dans 3: Eleven skal opp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Scenisk dans 1: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Scenisk dans 2: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Scenisk dans 3: Privatisten skal opp til en muntlig-praktisk eksamen. Eksamen blir utarbeidet og sensurert lokalt. Fylkeskommunen avgjør om privatister skal få forberedelsesdel ved lokalt gitt eksamen. </w:t>
      </w:r>
    </w:p>
    <w:p>
      <w:pPr>
        <w:bidi w:val="0"/>
        <w:spacing w:after="280" w:afterAutospacing="1"/>
        <w:rPr>
          <w:rtl w:val="0"/>
        </w:rPr>
      </w:pPr>
      <w:r>
        <w:rPr>
          <w:rFonts w:ascii="Roboto" w:eastAsia="Roboto" w:hAnsi="Roboto" w:cs="Roboto"/>
          <w:rtl w:val="0"/>
        </w:rPr>
        <w:t>Privatisten i scenisk dans 3 får godskrevet programfagene danseteknikker, scenisk dans 1 og scenisk dans 2.</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https://www.udir.no/lk20/DAN02-02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scenisk dans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DAN02-02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DAN02-02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scenisk dans</dc:title>
  <cp:revision>1</cp:revision>
</cp:coreProperties>
</file>