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vg1 hairdressing, floral, interior and retail design</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27th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hairdressing, floral, interior and retail design focuses on design processes, basic craft skills, exhibition design and communication forms that shall meet the demands and needs of customers. Through working with materials, techniques and tools, the programme subjects help develop the pupils' aesthetic senses and mastery skills. The programme subjects also involve the analysis of trends in a historical perspective and using digital tools to meet the demand of customers in today's society and the society of tomorrow.</w:t>
      </w:r>
    </w:p>
    <w:p>
      <w:pPr>
        <w:bidi w:val="0"/>
        <w:spacing w:after="280" w:afterAutospacing="1"/>
        <w:rPr>
          <w:rtl w:val="0"/>
        </w:rPr>
      </w:pPr>
      <w:r>
        <w:rPr>
          <w:rFonts w:ascii="Roboto" w:eastAsia="Roboto" w:hAnsi="Roboto" w:cs="Roboto"/>
          <w:rtl w:val="0"/>
        </w:rPr>
        <w:t>All subjects are designed to help give pupils a strong foundation for learning. Vg1 hairdressing, floral, interior and retail design shall contribute to the education of future professionals within crafts, design and exhibition design. Through the joy of innovation, creativity and critical thinking, the programme subjects contribute to the pupils mastering and reflecting on their own practice, identity and ethical awareness, in an equal and inclusive community. VG 1 hairdressing, floral, interior and retail design shall contribute to knowledge of how social partners cooperative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Product development </w:t>
      </w:r>
    </w:p>
    <w:p>
      <w:pPr>
        <w:bidi w:val="0"/>
        <w:spacing w:after="280" w:afterAutospacing="1"/>
        <w:rPr>
          <w:rtl w:val="0"/>
        </w:rPr>
      </w:pPr>
      <w:r>
        <w:rPr>
          <w:rFonts w:ascii="Roboto" w:eastAsia="Roboto" w:hAnsi="Roboto" w:cs="Roboto"/>
          <w:rtl w:val="0"/>
        </w:rPr>
        <w:t>The core element product development involves knowledge of materials and analyses, and making choices from the onset of an idea to the finished product based on the demands and needs of the customer. It also involves experimenting with composition, colours, shapes and function. Further, the core element involves holistic awareness through reflection within the services, and adaptation of products to the customers and surroundings, and knowledge of fashion, trends, style history and different cultures.</w:t>
      </w:r>
    </w:p>
    <w:p>
      <w:pPr>
        <w:pStyle w:val="Heading3"/>
        <w:bidi w:val="0"/>
        <w:spacing w:after="280" w:afterAutospacing="1"/>
        <w:rPr>
          <w:rtl w:val="0"/>
        </w:rPr>
      </w:pPr>
      <w:r>
        <w:rPr>
          <w:rFonts w:ascii="Roboto" w:eastAsia="Roboto" w:hAnsi="Roboto" w:cs="Roboto"/>
          <w:rtl w:val="0"/>
        </w:rPr>
        <w:t xml:space="preserve">Production and craft skills </w:t>
      </w:r>
    </w:p>
    <w:p>
      <w:pPr>
        <w:bidi w:val="0"/>
        <w:spacing w:after="280" w:afterAutospacing="1"/>
        <w:rPr>
          <w:rtl w:val="0"/>
        </w:rPr>
      </w:pPr>
      <w:r>
        <w:rPr>
          <w:rFonts w:ascii="Roboto" w:eastAsia="Roboto" w:hAnsi="Roboto" w:cs="Roboto"/>
          <w:rtl w:val="0"/>
        </w:rPr>
        <w:t>The core element production and craft skills involve using tools, machinery, techniques and materials to produce goods and services in a workshop. It also involves using colours, artistic language, features and relevant technology for innovation, and adaptation of products to spaces, people and occasions. Further, the core element involves the production of goods and services in accordance with applicable health, safety and environment regulations.</w:t>
      </w:r>
    </w:p>
    <w:p>
      <w:pPr>
        <w:pStyle w:val="Heading3"/>
        <w:bidi w:val="0"/>
        <w:spacing w:after="280" w:afterAutospacing="1"/>
        <w:rPr>
          <w:rtl w:val="0"/>
        </w:rPr>
      </w:pPr>
      <w:r>
        <w:rPr>
          <w:rFonts w:ascii="Roboto" w:eastAsia="Roboto" w:hAnsi="Roboto" w:cs="Roboto"/>
          <w:rtl w:val="0"/>
        </w:rPr>
        <w:t xml:space="preserve">Working life, communication and exhibition design </w:t>
      </w:r>
    </w:p>
    <w:p>
      <w:pPr>
        <w:bidi w:val="0"/>
        <w:spacing w:after="280" w:afterAutospacing="1"/>
        <w:rPr>
          <w:rtl w:val="0"/>
        </w:rPr>
      </w:pPr>
      <w:r>
        <w:rPr>
          <w:rFonts w:ascii="Roboto" w:eastAsia="Roboto" w:hAnsi="Roboto" w:cs="Roboto"/>
          <w:rtl w:val="0"/>
        </w:rPr>
        <w:t>The core element working life, communication and exhibition design involves using various communication forms in cooperation with peers, customers and local businesses. It involves analysing the wishes of and orders placed by customers, and conversing with the customer during the production process. Further, it involves understanding and respecting life situations, needs, cultures and traditions. The core element involves using appropriate technology and visual instruments to develop, present and exhibit products and services. It also involves economics, sales, marketing and production processes.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vg1 hairdressing, floral, interior and retail design, the interdisciplinary topic of health and life skills addresses identity development and critical reflection over work methods in a creative process, both individually and with others. It also involves the development of strategies to accommodate and cope with the expectations of customers, and a working environment with defined timeframes. Further, it involves reflecting on how one is affected by fashion, trends and visual expressions.</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hairdressing, floral, interior and retail design, the interdisciplinary topic of sustainable development involves making ethical and environmentally friendly choices through knowledge about products, materials, tool maintenance and creative work. It also involves managing, using and recycling resources during production and reflecting on how sustainable choices may impact society and nature.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hairdressing, floral, interior and retail design involve being able to use and understand technical terminology. It also involves listening to and communicating professionally with customers, colleagues and cooperation partners.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hairdressing, floral, interior and retail design involves being able to communicate in writing through text, images, illustrations and blueprints with customers and cooperation partners. It also involves being able to use technical terminology and to adapt texts to different purposes, recipients and media, and to plan, design and document professional work.</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hairdressing, floral, interior and retail design involves being able to gather, reflect on, interpret, understand and use appropriate technical resources. Further, it involves being able to read and understand directions for use, work and safety routines, work drawings, and other descriptions with signs and symbols relevant to the occupation.</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hairdressing, floral, interior and retail design involves being able to use geometric shapes, measuring units, scales, tables, and economics and cost estimates in one's own practical work.</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hairdressing, floral, interior and retail design involves being able to choose and use digital resources. It also involves being able to use digital resources to develop, document, exhibit and experiment with shapes, colours and compositions. Further, it involves being able to critically assess information from digital sources, use netiquette and develop digital judgement.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product development and production </w:t>
      </w:r>
    </w:p>
    <w:p>
      <w:pPr>
        <w:pStyle w:val="Heading3"/>
        <w:bidi w:val="0"/>
        <w:spacing w:after="280" w:afterAutospacing="1"/>
        <w:rPr>
          <w:rtl w:val="0"/>
        </w:rPr>
      </w:pPr>
      <w:r>
        <w:rPr>
          <w:rFonts w:ascii="Roboto" w:eastAsia="Roboto" w:hAnsi="Roboto" w:cs="Roboto"/>
          <w:rtl w:val="0"/>
        </w:rPr>
        <w:t>Competence aims after product development and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plan, carry out, document and assess their own work within give time frames</w:t>
      </w:r>
    </w:p>
    <w:p>
      <w:pPr>
        <w:pStyle w:val="Li"/>
        <w:numPr>
          <w:ilvl w:val="0"/>
          <w:numId w:val="1"/>
        </w:numPr>
        <w:bidi w:val="0"/>
        <w:ind w:left="720"/>
        <w:rPr>
          <w:rtl w:val="0"/>
        </w:rPr>
      </w:pPr>
      <w:r>
        <w:rPr>
          <w:rFonts w:ascii="Roboto" w:eastAsia="Roboto" w:hAnsi="Roboto" w:cs="Roboto"/>
          <w:rtl w:val="0"/>
        </w:rPr>
        <w:t>use knowledge about fashion, trends, style history and different cultures in their own work</w:t>
      </w:r>
    </w:p>
    <w:p>
      <w:pPr>
        <w:pStyle w:val="Li"/>
        <w:numPr>
          <w:ilvl w:val="0"/>
          <w:numId w:val="1"/>
        </w:numPr>
        <w:bidi w:val="0"/>
        <w:ind w:left="720"/>
        <w:rPr>
          <w:rtl w:val="0"/>
        </w:rPr>
      </w:pPr>
      <w:r>
        <w:rPr>
          <w:rFonts w:ascii="Roboto" w:eastAsia="Roboto" w:hAnsi="Roboto" w:cs="Roboto"/>
          <w:rtl w:val="0"/>
        </w:rPr>
        <w:t>describe and use various composition methods to achieve the desired expression in their own work</w:t>
      </w:r>
    </w:p>
    <w:p>
      <w:pPr>
        <w:pStyle w:val="Li"/>
        <w:numPr>
          <w:ilvl w:val="0"/>
          <w:numId w:val="1"/>
        </w:numPr>
        <w:bidi w:val="0"/>
        <w:ind w:left="720"/>
        <w:rPr>
          <w:rtl w:val="0"/>
        </w:rPr>
      </w:pPr>
      <w:r>
        <w:rPr>
          <w:rFonts w:ascii="Roboto" w:eastAsia="Roboto" w:hAnsi="Roboto" w:cs="Roboto"/>
          <w:rtl w:val="0"/>
        </w:rPr>
        <w:t>use colour theory in their own work</w:t>
      </w:r>
    </w:p>
    <w:p>
      <w:pPr>
        <w:pStyle w:val="Li"/>
        <w:numPr>
          <w:ilvl w:val="0"/>
          <w:numId w:val="1"/>
        </w:numPr>
        <w:bidi w:val="0"/>
        <w:ind w:left="720"/>
        <w:rPr>
          <w:rtl w:val="0"/>
        </w:rPr>
      </w:pPr>
      <w:r>
        <w:rPr>
          <w:rFonts w:ascii="Roboto" w:eastAsia="Roboto" w:hAnsi="Roboto" w:cs="Roboto"/>
          <w:rtl w:val="0"/>
        </w:rPr>
        <w:t>gather and apply knowledge about materials and the characteristics of products in their own work</w:t>
      </w:r>
    </w:p>
    <w:p>
      <w:pPr>
        <w:pStyle w:val="Li"/>
        <w:numPr>
          <w:ilvl w:val="0"/>
          <w:numId w:val="1"/>
        </w:numPr>
        <w:bidi w:val="0"/>
        <w:ind w:left="720"/>
        <w:rPr>
          <w:rtl w:val="0"/>
        </w:rPr>
      </w:pPr>
      <w:r>
        <w:rPr>
          <w:rFonts w:ascii="Roboto" w:eastAsia="Roboto" w:hAnsi="Roboto" w:cs="Roboto"/>
          <w:rtl w:val="0"/>
        </w:rPr>
        <w:t>analyse various assignments and make aesthetical choices according to the demands and needs of customers</w:t>
      </w:r>
    </w:p>
    <w:p>
      <w:pPr>
        <w:pStyle w:val="Li"/>
        <w:numPr>
          <w:ilvl w:val="0"/>
          <w:numId w:val="1"/>
        </w:numPr>
        <w:bidi w:val="0"/>
        <w:ind w:left="720"/>
        <w:rPr>
          <w:rtl w:val="0"/>
        </w:rPr>
      </w:pPr>
      <w:r>
        <w:rPr>
          <w:rFonts w:ascii="Roboto" w:eastAsia="Roboto" w:hAnsi="Roboto" w:cs="Roboto"/>
          <w:rtl w:val="0"/>
        </w:rPr>
        <w:t>explore and use visual and digital tools for concept development and presentation of their own work</w:t>
      </w:r>
    </w:p>
    <w:p>
      <w:pPr>
        <w:pStyle w:val="Li"/>
        <w:numPr>
          <w:ilvl w:val="0"/>
          <w:numId w:val="1"/>
        </w:numPr>
        <w:bidi w:val="0"/>
        <w:ind w:left="720"/>
        <w:rPr>
          <w:rtl w:val="0"/>
        </w:rPr>
      </w:pPr>
      <w:r>
        <w:rPr>
          <w:rFonts w:ascii="Roboto" w:eastAsia="Roboto" w:hAnsi="Roboto" w:cs="Roboto"/>
          <w:rtl w:val="0"/>
        </w:rPr>
        <w:t>use and choose suitable tools, machines and techniques to present products and services</w:t>
      </w:r>
    </w:p>
    <w:p>
      <w:pPr>
        <w:pStyle w:val="Li"/>
        <w:numPr>
          <w:ilvl w:val="0"/>
          <w:numId w:val="1"/>
        </w:numPr>
        <w:bidi w:val="0"/>
        <w:ind w:left="720"/>
        <w:rPr>
          <w:rtl w:val="0"/>
        </w:rPr>
      </w:pPr>
      <w:r>
        <w:rPr>
          <w:rFonts w:ascii="Roboto" w:eastAsia="Roboto" w:hAnsi="Roboto" w:cs="Roboto"/>
          <w:rtl w:val="0"/>
        </w:rPr>
        <w:t>carry out simple maintenance on machines, tools and equipment in accordance with applicable safety provisions</w:t>
      </w:r>
    </w:p>
    <w:p>
      <w:pPr>
        <w:pStyle w:val="Li"/>
        <w:numPr>
          <w:ilvl w:val="0"/>
          <w:numId w:val="1"/>
        </w:numPr>
        <w:bidi w:val="0"/>
        <w:ind w:left="720"/>
        <w:rPr>
          <w:rtl w:val="0"/>
        </w:rPr>
      </w:pPr>
      <w:r>
        <w:rPr>
          <w:rFonts w:ascii="Roboto" w:eastAsia="Roboto" w:hAnsi="Roboto" w:cs="Roboto"/>
          <w:rtl w:val="0"/>
        </w:rPr>
        <w:t>keep a workshop tidy and use materials, chemicals, techniques and equipment in accordance with applicable health, safety and environment rules</w:t>
      </w:r>
    </w:p>
    <w:p>
      <w:pPr>
        <w:pStyle w:val="Li"/>
        <w:numPr>
          <w:ilvl w:val="0"/>
          <w:numId w:val="1"/>
        </w:numPr>
        <w:bidi w:val="0"/>
        <w:spacing w:after="280" w:afterAutospacing="1"/>
        <w:ind w:left="720"/>
        <w:rPr>
          <w:rtl w:val="0"/>
        </w:rPr>
      </w:pPr>
      <w:r>
        <w:rPr>
          <w:rFonts w:ascii="Roboto" w:eastAsia="Roboto" w:hAnsi="Roboto" w:cs="Roboto"/>
          <w:rtl w:val="0"/>
        </w:rPr>
        <w:t>explore and use techniques and materials in self-chosen areas of interest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product development and production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product development and production.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 development and production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product development and production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communication, customers and the working life </w:t>
      </w:r>
    </w:p>
    <w:p>
      <w:pPr>
        <w:pStyle w:val="Heading3"/>
        <w:bidi w:val="0"/>
        <w:spacing w:after="280" w:afterAutospacing="1"/>
        <w:rPr>
          <w:rtl w:val="0"/>
        </w:rPr>
      </w:pPr>
      <w:r>
        <w:rPr>
          <w:rFonts w:ascii="Roboto" w:eastAsia="Roboto" w:hAnsi="Roboto" w:cs="Roboto"/>
          <w:rtl w:val="0"/>
        </w:rPr>
        <w:t>Competence aims after communication, customers and the working life</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analyse assignments and orders placed by customer, and use the information in work processes</w:t>
      </w:r>
    </w:p>
    <w:p>
      <w:pPr>
        <w:pStyle w:val="Li"/>
        <w:numPr>
          <w:ilvl w:val="0"/>
          <w:numId w:val="2"/>
        </w:numPr>
        <w:bidi w:val="0"/>
        <w:ind w:left="720"/>
        <w:rPr>
          <w:rtl w:val="0"/>
        </w:rPr>
      </w:pPr>
      <w:r>
        <w:rPr>
          <w:rFonts w:ascii="Roboto" w:eastAsia="Roboto" w:hAnsi="Roboto" w:cs="Roboto"/>
          <w:rtl w:val="0"/>
        </w:rPr>
        <w:t>visualise their own ideas and present them to customers and cooperation partners</w:t>
      </w:r>
    </w:p>
    <w:p>
      <w:pPr>
        <w:pStyle w:val="Li"/>
        <w:numPr>
          <w:ilvl w:val="0"/>
          <w:numId w:val="2"/>
        </w:numPr>
        <w:bidi w:val="0"/>
        <w:ind w:left="720"/>
        <w:rPr>
          <w:rtl w:val="0"/>
        </w:rPr>
      </w:pPr>
      <w:r>
        <w:rPr>
          <w:rFonts w:ascii="Roboto" w:eastAsia="Roboto" w:hAnsi="Roboto" w:cs="Roboto"/>
          <w:rtl w:val="0"/>
        </w:rPr>
        <w:t>develop and present products and services</w:t>
      </w:r>
    </w:p>
    <w:p>
      <w:pPr>
        <w:pStyle w:val="Li"/>
        <w:numPr>
          <w:ilvl w:val="0"/>
          <w:numId w:val="2"/>
        </w:numPr>
        <w:bidi w:val="0"/>
        <w:ind w:left="720"/>
        <w:rPr>
          <w:rtl w:val="0"/>
        </w:rPr>
      </w:pPr>
      <w:r>
        <w:rPr>
          <w:rFonts w:ascii="Roboto" w:eastAsia="Roboto" w:hAnsi="Roboto" w:cs="Roboto"/>
          <w:rtl w:val="0"/>
        </w:rPr>
        <w:t>assess and explain quality and the exploitation of resources during production, and reflect on how sustainable choices in their own work can impact society and nature</w:t>
      </w:r>
    </w:p>
    <w:p>
      <w:pPr>
        <w:pStyle w:val="Li"/>
        <w:numPr>
          <w:ilvl w:val="0"/>
          <w:numId w:val="2"/>
        </w:numPr>
        <w:bidi w:val="0"/>
        <w:ind w:left="720"/>
        <w:rPr>
          <w:rtl w:val="0"/>
        </w:rPr>
      </w:pPr>
      <w:r>
        <w:rPr>
          <w:rFonts w:ascii="Roboto" w:eastAsia="Roboto" w:hAnsi="Roboto" w:cs="Roboto"/>
          <w:rtl w:val="0"/>
        </w:rPr>
        <w:t>use different forms of communication when interacting with customers and cooperation partners</w:t>
      </w:r>
    </w:p>
    <w:p>
      <w:pPr>
        <w:pStyle w:val="Li"/>
        <w:numPr>
          <w:ilvl w:val="0"/>
          <w:numId w:val="2"/>
        </w:numPr>
        <w:bidi w:val="0"/>
        <w:ind w:left="720"/>
        <w:rPr>
          <w:rtl w:val="0"/>
        </w:rPr>
      </w:pPr>
      <w:r>
        <w:rPr>
          <w:rFonts w:ascii="Roboto" w:eastAsia="Roboto" w:hAnsi="Roboto" w:cs="Roboto"/>
          <w:rtl w:val="0"/>
        </w:rPr>
        <w:t>describe and use marketing and sales processes in connection with products and services</w:t>
      </w:r>
    </w:p>
    <w:p>
      <w:pPr>
        <w:pStyle w:val="Li"/>
        <w:numPr>
          <w:ilvl w:val="0"/>
          <w:numId w:val="2"/>
        </w:numPr>
        <w:bidi w:val="0"/>
        <w:ind w:left="720"/>
        <w:rPr>
          <w:rtl w:val="0"/>
        </w:rPr>
      </w:pPr>
      <w:r>
        <w:rPr>
          <w:rFonts w:ascii="Roboto" w:eastAsia="Roboto" w:hAnsi="Roboto" w:cs="Roboto"/>
          <w:rtl w:val="0"/>
        </w:rPr>
        <w:t>calculate the price of products and services, and assess the profitability of an order</w:t>
      </w:r>
    </w:p>
    <w:p>
      <w:pPr>
        <w:pStyle w:val="Li"/>
        <w:numPr>
          <w:ilvl w:val="0"/>
          <w:numId w:val="2"/>
        </w:numPr>
        <w:bidi w:val="0"/>
        <w:ind w:left="720"/>
        <w:rPr>
          <w:rtl w:val="0"/>
        </w:rPr>
      </w:pPr>
      <w:r>
        <w:rPr>
          <w:rFonts w:ascii="Roboto" w:eastAsia="Roboto" w:hAnsi="Roboto" w:cs="Roboto"/>
          <w:rtl w:val="0"/>
        </w:rPr>
        <w:t>apply strategies for accommodating and coping with the expectations of customers and others</w:t>
      </w:r>
    </w:p>
    <w:p>
      <w:pPr>
        <w:pStyle w:val="Li"/>
        <w:numPr>
          <w:ilvl w:val="0"/>
          <w:numId w:val="2"/>
        </w:numPr>
        <w:bidi w:val="0"/>
        <w:ind w:left="720"/>
        <w:rPr>
          <w:rtl w:val="0"/>
        </w:rPr>
      </w:pPr>
      <w:r>
        <w:rPr>
          <w:rFonts w:ascii="Roboto" w:eastAsia="Roboto" w:hAnsi="Roboto" w:cs="Roboto"/>
          <w:rtl w:val="0"/>
        </w:rPr>
        <w:t>reflect on different life phases, needs, cultures and traditions, and use their reflections when advising customers</w:t>
      </w:r>
    </w:p>
    <w:p>
      <w:pPr>
        <w:pStyle w:val="Li"/>
        <w:numPr>
          <w:ilvl w:val="0"/>
          <w:numId w:val="2"/>
        </w:numPr>
        <w:bidi w:val="0"/>
        <w:ind w:left="720"/>
        <w:rPr>
          <w:rtl w:val="0"/>
        </w:rPr>
      </w:pPr>
      <w:r>
        <w:rPr>
          <w:rFonts w:ascii="Roboto" w:eastAsia="Roboto" w:hAnsi="Roboto" w:cs="Roboto"/>
          <w:rtl w:val="0"/>
        </w:rPr>
        <w:t>assess and use applicable health, safety and environment rules in their own practical work</w:t>
      </w:r>
    </w:p>
    <w:p>
      <w:pPr>
        <w:pStyle w:val="Li"/>
        <w:numPr>
          <w:ilvl w:val="0"/>
          <w:numId w:val="2"/>
        </w:numPr>
        <w:bidi w:val="0"/>
        <w:ind w:left="720"/>
        <w:rPr>
          <w:rtl w:val="0"/>
        </w:rPr>
      </w:pPr>
      <w:r>
        <w:rPr>
          <w:rFonts w:ascii="Roboto" w:eastAsia="Roboto" w:hAnsi="Roboto" w:cs="Roboto"/>
          <w:rtl w:val="0"/>
        </w:rPr>
        <w:t>describe what is required and expected of a professional and reflect on their own practice</w:t>
      </w:r>
    </w:p>
    <w:p>
      <w:pPr>
        <w:pStyle w:val="Li"/>
        <w:numPr>
          <w:ilvl w:val="0"/>
          <w:numId w:val="2"/>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within communication, customers and working life,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communication, customers and the workplace.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communication, customers and working life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communication, customers and working life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Product development and production: The pupils shall have one grade awarded for coursework.</w:t>
      </w:r>
    </w:p>
    <w:p>
      <w:pPr>
        <w:bidi w:val="0"/>
        <w:spacing w:after="280" w:afterAutospacing="1"/>
        <w:rPr>
          <w:rtl w:val="0"/>
        </w:rPr>
      </w:pPr>
      <w:r>
        <w:rPr>
          <w:rFonts w:ascii="Roboto" w:eastAsia="Roboto" w:hAnsi="Roboto" w:cs="Roboto"/>
          <w:rtl w:val="0"/>
        </w:rPr>
        <w:t>Communication, customers and working life: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Product development and production: The pupils shall not sit for an examination.</w:t>
      </w:r>
    </w:p>
    <w:p>
      <w:pPr>
        <w:bidi w:val="0"/>
        <w:spacing w:after="280" w:afterAutospacing="1"/>
        <w:rPr>
          <w:rtl w:val="0"/>
        </w:rPr>
      </w:pPr>
      <w:r>
        <w:rPr>
          <w:rFonts w:ascii="Roboto" w:eastAsia="Roboto" w:hAnsi="Roboto" w:cs="Roboto"/>
          <w:rtl w:val="0"/>
        </w:rPr>
        <w:t>Communication, customers and working life: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Product development and production: :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Communication, customers and working life: :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Product development and production, and communication, customers and working life: :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https://www.udir.no/lk20/FBI01-01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frisør, blomster, interiør og eksponeringsdesign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FBI01-01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FBI01-01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vg1 hairdressing, floral, interior and retail design</dc:title>
  <cp:revision>1</cp:revision>
</cp:coreProperties>
</file>