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geofag</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Geofag handler om å forstå jordsystemene, både hvordan de virker sammen og hver for seg, og hvordan de former jorda over tid. Geofaglige undersøkelser i faget skal bidra til at elevene utvikler en helhetlig forståelse av jorda som system og menneskets plass i jordsystemene. Videre skal faget bidra til kunnskap om hvordan menneskene kan påvirke og leve med klimaendringer og naturfarer, og bidra til en mer bærekraftig ressursutnyttelse. Fordypning i geofaglige problemstillinger forbereder elevene til videre studier og deltakelse i arbeids- og samfunnsliv.</w:t>
      </w:r>
    </w:p>
    <w:p>
      <w:pPr>
        <w:bidi w:val="0"/>
        <w:spacing w:after="280" w:afterAutospacing="1"/>
        <w:rPr>
          <w:rtl w:val="0"/>
        </w:rPr>
      </w:pPr>
      <w:r>
        <w:rPr>
          <w:rFonts w:ascii="Roboto" w:eastAsia="Roboto" w:hAnsi="Roboto" w:cs="Roboto"/>
          <w:rtl w:val="0"/>
        </w:rPr>
        <w:t>Alle fag skal bidra til å realisere verdigrunnlaget for opplæringen. I geofag skal utforsking i felt og på andre læringsarenaer bidra til å skape engasjement og respekt for naturen. Gjennom kunnskap om menneskets rolle i jordsystemene bidrar geofag til at elevene øver opp kritisk tenkning og etisk bevissthet omkring klima, naturfarer og bærekraftig ressursutnyttelse i nåtid og framtid.</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Geofaglig feltarbeid </w:t>
      </w:r>
    </w:p>
    <w:p>
      <w:pPr>
        <w:bidi w:val="0"/>
        <w:spacing w:after="280" w:afterAutospacing="1"/>
        <w:rPr>
          <w:rtl w:val="0"/>
        </w:rPr>
      </w:pPr>
      <w:r>
        <w:rPr>
          <w:rFonts w:ascii="Roboto" w:eastAsia="Roboto" w:hAnsi="Roboto" w:cs="Roboto"/>
          <w:rtl w:val="0"/>
        </w:rPr>
        <w:t>Kjerneelementet geofaglig feltarbeid handler om planlegging, innsamling av georefererte data i felt og bearbeiding av disse. Dette innebærer å bruke geofaglig kompetanse og naturvitenskapelig tenkemåte til å samle og registrere data på en faglig forsvarlig måte som også ivaretar helse, miljø og sikkerhet.</w:t>
      </w:r>
    </w:p>
    <w:p>
      <w:pPr>
        <w:pStyle w:val="Heading3"/>
        <w:bidi w:val="0"/>
        <w:spacing w:after="280" w:afterAutospacing="1"/>
        <w:rPr>
          <w:rtl w:val="0"/>
        </w:rPr>
      </w:pPr>
      <w:r>
        <w:rPr>
          <w:rFonts w:ascii="Roboto" w:eastAsia="Roboto" w:hAnsi="Roboto" w:cs="Roboto"/>
          <w:rtl w:val="0"/>
        </w:rPr>
        <w:t xml:space="preserve">Jordsystemer i tid og rom </w:t>
      </w:r>
    </w:p>
    <w:p>
      <w:pPr>
        <w:bidi w:val="0"/>
        <w:spacing w:after="280" w:afterAutospacing="1"/>
        <w:rPr>
          <w:rtl w:val="0"/>
        </w:rPr>
      </w:pPr>
      <w:r>
        <w:rPr>
          <w:rFonts w:ascii="Roboto" w:eastAsia="Roboto" w:hAnsi="Roboto" w:cs="Roboto"/>
          <w:rtl w:val="0"/>
        </w:rPr>
        <w:t>Kjerneelementet jordsystemer handler om delsystemer som geosfæren, atmosfæren, hydrosfæren, kryosfæren og biosfæren. Videre handler kjerneelementet om komponenter og prosesser i disse delsystemene og hvordan delsystemene vekselvirker med hverandre. Tidsperspektivet er sentralt i dette kjerneelementet, ettersom prosesser og vekselvirkninger foregår på ulike tidsskalaer.</w:t>
      </w:r>
    </w:p>
    <w:p>
      <w:pPr>
        <w:pStyle w:val="Heading3"/>
        <w:bidi w:val="0"/>
        <w:spacing w:after="280" w:afterAutospacing="1"/>
        <w:rPr>
          <w:rtl w:val="0"/>
        </w:rPr>
      </w:pPr>
      <w:r>
        <w:rPr>
          <w:rFonts w:ascii="Roboto" w:eastAsia="Roboto" w:hAnsi="Roboto" w:cs="Roboto"/>
          <w:rtl w:val="0"/>
        </w:rPr>
        <w:t xml:space="preserve">Modeller og modellering </w:t>
      </w:r>
    </w:p>
    <w:p>
      <w:pPr>
        <w:bidi w:val="0"/>
        <w:spacing w:after="280" w:afterAutospacing="1"/>
        <w:rPr>
          <w:rtl w:val="0"/>
        </w:rPr>
      </w:pPr>
      <w:r>
        <w:rPr>
          <w:rFonts w:ascii="Roboto" w:eastAsia="Roboto" w:hAnsi="Roboto" w:cs="Roboto"/>
          <w:rtl w:val="0"/>
        </w:rPr>
        <w:t>Kjerneelementet modeller og modellering handler om å bruke modeller og modellering i geofag. Modeller brukes til å undersøke, forklare og presentere geofaglige prosesser og fenomener. Modeller omfatter fysiske og digitale representasjoner av prosesser i ett eller flere jordsystemer. Modellering i geofag innebærer å lete etter svar på en geofaglig problemstilling ved å utvikle og bruke modeller, og vurdere og diskutere resultatene.</w:t>
      </w:r>
    </w:p>
    <w:p>
      <w:pPr>
        <w:pStyle w:val="Heading3"/>
        <w:bidi w:val="0"/>
        <w:spacing w:after="280" w:afterAutospacing="1"/>
        <w:rPr>
          <w:rtl w:val="0"/>
        </w:rPr>
      </w:pPr>
      <w:r>
        <w:rPr>
          <w:rFonts w:ascii="Roboto" w:eastAsia="Roboto" w:hAnsi="Roboto" w:cs="Roboto"/>
          <w:rtl w:val="0"/>
        </w:rPr>
        <w:t xml:space="preserve">Mennesket i jordsystemene </w:t>
      </w:r>
    </w:p>
    <w:p>
      <w:pPr>
        <w:bidi w:val="0"/>
        <w:spacing w:after="280" w:afterAutospacing="1"/>
        <w:rPr>
          <w:rtl w:val="0"/>
        </w:rPr>
      </w:pPr>
      <w:r>
        <w:rPr>
          <w:rFonts w:ascii="Roboto" w:eastAsia="Roboto" w:hAnsi="Roboto" w:cs="Roboto"/>
          <w:rtl w:val="0"/>
        </w:rPr>
        <w:t>Kjerneelementet mennesket i jordsystemene handler om hvordan vi som mennesker utnytter naturressursene og endrer jordsystemene, og hvordan vi er avhengige av og påvirkes av de samme systemene og deres endringer. Mennesket i jordsystemene handler også om hvordan vi kan forebygge og beskytte oss mot klimaendringer og naturfarer gjennom forskning og forvaltning.</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geofag handler det tverrfaglige temaet demokrati og medborgerskap om å gjøre geofaglige vurderinger om ressursforvaltning, klimaendringer og aktuelle naturfarer lokalt og globalt. Det handler videre om å kunne delta med faglige argumenter i diskusjoner om geofaglige problemstillinger.</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geofag handler det tverrfaglige temaet bærekraftig utvikling om å forstå at jordsystemene er grunnlaget for naturressursene som menneskene er helt avhengige av. Det handler også om hvordan menneskeskapte og naturlige endringer i jordsystemene kan føre til klimaendringer, naturfarer og endringer i geologisk mangfold, og hvordan samfunnet kan forebygge og tilpasse seg disse. Videre handler det om å finne løsninger for en mer bærekraftig ressursutnyttelse nå og i framtiden.</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geofag innebærer å delta i faglige samtaler og dele og utvikle kunnskap om geofaglige sammenhenger og prosesser. Det innebærer også å lytte til og vurdere geofaglig informasjon kritisk, ta stilling til innholdet og argumentere for egne vurderinger. Videre innebærer det å drøfte geofaglige emner med bruk av fagterminologi og bygge opp en helhetlig argumentasjon.</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geofag innebærer å produsere og bearbeide ulike typer tekster, bruke geofaglig fagterminologi og bruke kilder på en kritisk og etterprøvbar måte. Det innebærer også å skrive for å utforske og problematisere geofaglige emner og bygge opp en helhetlig geofaglig argumentasjon.Videre innebærer det å bruke ulike modeller, illustrasjoner og andre representasjoner i sammensatte geofaglige tekster.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p>
    <w:p>
      <w:pPr>
        <w:bidi w:val="0"/>
        <w:spacing w:after="280" w:afterAutospacing="1"/>
        <w:rPr>
          <w:rtl w:val="0"/>
        </w:rPr>
      </w:pPr>
      <w:r>
        <w:rPr>
          <w:rFonts w:ascii="Roboto" w:eastAsia="Roboto" w:hAnsi="Roboto" w:cs="Roboto"/>
          <w:rtl w:val="0"/>
        </w:rPr>
        <w:t>Å kunne lese i geofag innebærer å finne og vurdere eksplisitt og implisitt informasjon i tekster, simuleringer, kart og andre representasjoner. Å lese i geofag innebærer også å systematisere informasjon, trekke slutninger og å se faglige og samfunnsmessige sammenhenger. Å lese i geofag innebærer videre å forstå fagterminologi, og forholde seg kritisk til og vurdere kilder, innhold og representasjoner.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geofag innebærer å identifisere og sammenligne størrelser og uttrykke sammenhengen mellom dem. Det innebærer også å samle, bearbeide og tolke informasjon fra innsamlet datamateriale og vurdere pålitelighet, trender og avvik. Å kunne regne innebærer videre å velge hensiktsmessige måleenheter og matematiske metoder, og om å lage og tolke grafiske framstillinger av innsamlet datamateriale.</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geofag innebærer å bruke digitale ressurser til å posisjonsbestemme, visualisere, programmere, modellere og presentere resultater fra feltarbeid og andre studier. Det innebærer også å bruke søkeverktøy og søkestrategier, å vurdere kilder kritisk og å velge ut relevant informasjon. Videre innebærer det å bruke digitale plattformer til å kommunisere og samhandle med andre. Digitale ferdigheter handler også om å vise god digital dømmekraft og etisk bevissthet i bruk av digitale ressurser.</w:t>
      </w:r>
    </w:p>
    <w:p>
      <w:pPr>
        <w:bidi w:val="0"/>
        <w:spacing w:after="280" w:afterAutospacing="1"/>
        <w:rPr>
          <w:rtl w:val="0"/>
        </w:rPr>
      </w:pP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geofag X </w:t>
      </w:r>
    </w:p>
    <w:p>
      <w:pPr>
        <w:pStyle w:val="Heading3"/>
        <w:bidi w:val="0"/>
        <w:spacing w:after="280" w:afterAutospacing="1"/>
        <w:rPr>
          <w:rtl w:val="0"/>
        </w:rPr>
      </w:pPr>
      <w:r>
        <w:rPr>
          <w:rFonts w:ascii="Roboto" w:eastAsia="Roboto" w:hAnsi="Roboto" w:cs="Roboto"/>
          <w:rtl w:val="0"/>
        </w:rPr>
        <w:t>Kompetansemål etter geofag X</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gjøre rede for vekselvirkninger mellom de ulike jordsystemene og hvordan disse kan påvirke geosfæren og hydrosfæren</w:t>
      </w:r>
    </w:p>
    <w:p>
      <w:pPr>
        <w:pStyle w:val="Li"/>
        <w:numPr>
          <w:ilvl w:val="0"/>
          <w:numId w:val="1"/>
        </w:numPr>
        <w:bidi w:val="0"/>
        <w:ind w:left="720"/>
        <w:rPr>
          <w:rtl w:val="0"/>
        </w:rPr>
      </w:pPr>
      <w:r>
        <w:rPr>
          <w:rFonts w:ascii="Roboto" w:eastAsia="Roboto" w:hAnsi="Roboto" w:cs="Roboto"/>
          <w:rtl w:val="0"/>
        </w:rPr>
        <w:t>gjøre rede for bevegelser i jordas indre og hvilke konsekvenser de har for jordskorpa og jordoverflaten</w:t>
      </w:r>
    </w:p>
    <w:p>
      <w:pPr>
        <w:pStyle w:val="Li"/>
        <w:numPr>
          <w:ilvl w:val="0"/>
          <w:numId w:val="1"/>
        </w:numPr>
        <w:bidi w:val="0"/>
        <w:ind w:left="720"/>
        <w:rPr>
          <w:rtl w:val="0"/>
        </w:rPr>
      </w:pPr>
      <w:r>
        <w:rPr>
          <w:rFonts w:ascii="Roboto" w:eastAsia="Roboto" w:hAnsi="Roboto" w:cs="Roboto"/>
          <w:rtl w:val="0"/>
        </w:rPr>
        <w:t>utforske ulike mineralgrupper, bergartsgrupper og sedimenter, og tolke hvor de passer inn i bergartssyklusen</w:t>
      </w:r>
    </w:p>
    <w:p>
      <w:pPr>
        <w:pStyle w:val="Li"/>
        <w:numPr>
          <w:ilvl w:val="0"/>
          <w:numId w:val="1"/>
        </w:numPr>
        <w:bidi w:val="0"/>
        <w:ind w:left="720"/>
        <w:rPr>
          <w:rtl w:val="0"/>
        </w:rPr>
      </w:pPr>
      <w:r>
        <w:rPr>
          <w:rFonts w:ascii="Roboto" w:eastAsia="Roboto" w:hAnsi="Roboto" w:cs="Roboto"/>
          <w:rtl w:val="0"/>
        </w:rPr>
        <w:t>utforske berggrunn, løsmasser og jordarter lokalt, og tolke observasjonene for å beskrive områdets geologiske historie og betydning for lokale ressurser</w:t>
      </w:r>
    </w:p>
    <w:p>
      <w:pPr>
        <w:pStyle w:val="Li"/>
        <w:numPr>
          <w:ilvl w:val="0"/>
          <w:numId w:val="1"/>
        </w:numPr>
        <w:bidi w:val="0"/>
        <w:ind w:left="720"/>
        <w:rPr>
          <w:rtl w:val="0"/>
        </w:rPr>
      </w:pPr>
      <w:r>
        <w:rPr>
          <w:rFonts w:ascii="Roboto" w:eastAsia="Roboto" w:hAnsi="Roboto" w:cs="Roboto"/>
          <w:rtl w:val="0"/>
        </w:rPr>
        <w:t>sammenligne ulike landformer og gjøre rede for hvordan de dannes og endres under påvirkning av jordsystemene og menneskelig aktivitet</w:t>
      </w:r>
    </w:p>
    <w:p>
      <w:pPr>
        <w:pStyle w:val="Li"/>
        <w:numPr>
          <w:ilvl w:val="0"/>
          <w:numId w:val="1"/>
        </w:numPr>
        <w:bidi w:val="0"/>
        <w:ind w:left="720"/>
        <w:rPr>
          <w:rtl w:val="0"/>
        </w:rPr>
      </w:pPr>
      <w:r>
        <w:rPr>
          <w:rFonts w:ascii="Roboto" w:eastAsia="Roboto" w:hAnsi="Roboto" w:cs="Roboto"/>
          <w:rtl w:val="0"/>
        </w:rPr>
        <w:t>gjøre rede for det hydrologiske kretsløpet med vekt på ferskvann og utforske og presentere hvordan det påvirkes av menneskelig aktivitet</w:t>
      </w:r>
    </w:p>
    <w:p>
      <w:pPr>
        <w:pStyle w:val="Li"/>
        <w:numPr>
          <w:ilvl w:val="0"/>
          <w:numId w:val="1"/>
        </w:numPr>
        <w:bidi w:val="0"/>
        <w:spacing w:after="280" w:afterAutospacing="1"/>
        <w:ind w:left="720"/>
        <w:rPr>
          <w:rtl w:val="0"/>
        </w:rPr>
      </w:pPr>
      <w:r>
        <w:rPr>
          <w:rFonts w:ascii="Roboto" w:eastAsia="Roboto" w:hAnsi="Roboto" w:cs="Roboto"/>
          <w:rtl w:val="0"/>
        </w:rPr>
        <w:t>utforske en naturfare knyttet til geosfæren eller hydrosfæren i et bestemt geografisk område og vurdere risiko ved hjelp av modellering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geofag X. Elevene viser og utvikler kompetanse i faget når de bruker fagteori og modeller til å utforske og se sammenhenger i og mellom jordsystemene og i ulike geofaglige problemstillinger. Elevene viser og utvikler også kompetanse gjennom å samle inn data fra feltarbeid, modeller og tekster. Videre viser og utvikler elevene kompetanse ved å bearbeide og visualisere innsamlede data og presentere og reflektere over resultater og funn.</w:t>
      </w:r>
    </w:p>
    <w:p>
      <w:pPr>
        <w:bidi w:val="0"/>
        <w:spacing w:after="280" w:afterAutospacing="1"/>
        <w:rPr>
          <w:rtl w:val="0"/>
        </w:rPr>
      </w:pPr>
      <w:r>
        <w:rPr>
          <w:rFonts w:ascii="Roboto" w:eastAsia="Roboto" w:hAnsi="Roboto" w:cs="Roboto"/>
          <w:rtl w:val="0"/>
        </w:rPr>
        <w:t>Læreren skal legge til rette for elevmedvirkning og stimulere til lærelyst ved å tilrettelegge for ulike arbeidsmåter som utfordrer elevene til å utforske aktuelle geofaglige problemstillinger. Læreren skal være i dialog med elevene om utviklingen deres i geofag X,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sin kompetanse i geofag X og bruke kompetansen i kjente og ukjente situasjoner.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geofag X. Læreren skal planlegge og legge til rette for at eleven får vist kompetansen sin på varierte måter som inkluderer forståelse, refleksjon og kritisk tenkning, i ulike sammenhenger. Læreren skal sette karakter i geofag X basert på kompetansen eleven har vist av innsikt i og forståelse av jorda som system og menneskets rolle i jordsystemene. Standpunktvurderingen skal også være basert på kompetansen eleven har vist i og gjennom praktisk arbeid, og ved å bearbeide data og reflektere over resultater fra dette.</w:t>
      </w:r>
    </w:p>
    <w:p>
      <w:pPr>
        <w:pStyle w:val="Heading2"/>
        <w:bidi w:val="0"/>
        <w:spacing w:after="280" w:afterAutospacing="1"/>
        <w:rPr>
          <w:rtl w:val="0"/>
        </w:rPr>
      </w:pPr>
      <w:r>
        <w:rPr>
          <w:rFonts w:ascii="Roboto" w:eastAsia="Roboto" w:hAnsi="Roboto" w:cs="Roboto"/>
          <w:rtl w:val="0"/>
        </w:rPr>
        <w:t xml:space="preserve">Kompetansemål og vurdering geofag 1 </w:t>
      </w:r>
    </w:p>
    <w:p>
      <w:pPr>
        <w:pStyle w:val="Heading3"/>
        <w:bidi w:val="0"/>
        <w:spacing w:after="280" w:afterAutospacing="1"/>
        <w:rPr>
          <w:rtl w:val="0"/>
        </w:rPr>
      </w:pPr>
      <w:r>
        <w:rPr>
          <w:rFonts w:ascii="Roboto" w:eastAsia="Roboto" w:hAnsi="Roboto" w:cs="Roboto"/>
          <w:rtl w:val="0"/>
        </w:rPr>
        <w:t>Kompetansemål etter geofag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gjøre rede for vekselvirkninger mellom de ulike jordsystemene og hvordan disse kan påvirke geosfæren og hydrosfæren</w:t>
      </w:r>
    </w:p>
    <w:p>
      <w:pPr>
        <w:pStyle w:val="Li"/>
        <w:numPr>
          <w:ilvl w:val="0"/>
          <w:numId w:val="2"/>
        </w:numPr>
        <w:bidi w:val="0"/>
        <w:ind w:left="720"/>
        <w:rPr>
          <w:rtl w:val="0"/>
        </w:rPr>
      </w:pPr>
      <w:r>
        <w:rPr>
          <w:rFonts w:ascii="Roboto" w:eastAsia="Roboto" w:hAnsi="Roboto" w:cs="Roboto"/>
          <w:rtl w:val="0"/>
        </w:rPr>
        <w:t>gjøre rede for bevegelser i jordas indre og hvilke konsekvenser de har for jordskorpa og jordoverflaten</w:t>
      </w:r>
    </w:p>
    <w:p>
      <w:pPr>
        <w:pStyle w:val="Li"/>
        <w:numPr>
          <w:ilvl w:val="0"/>
          <w:numId w:val="2"/>
        </w:numPr>
        <w:bidi w:val="0"/>
        <w:ind w:left="720"/>
        <w:rPr>
          <w:rtl w:val="0"/>
        </w:rPr>
      </w:pPr>
      <w:r>
        <w:rPr>
          <w:rFonts w:ascii="Roboto" w:eastAsia="Roboto" w:hAnsi="Roboto" w:cs="Roboto"/>
          <w:rtl w:val="0"/>
        </w:rPr>
        <w:t>utforske ulike mineralgrupper, bergartsgrupper og sedimenter, og tolke hvor de passer inn i bergartssyklusen</w:t>
      </w:r>
    </w:p>
    <w:p>
      <w:pPr>
        <w:pStyle w:val="Li"/>
        <w:numPr>
          <w:ilvl w:val="0"/>
          <w:numId w:val="2"/>
        </w:numPr>
        <w:bidi w:val="0"/>
        <w:ind w:left="720"/>
        <w:rPr>
          <w:rtl w:val="0"/>
        </w:rPr>
      </w:pPr>
      <w:r>
        <w:rPr>
          <w:rFonts w:ascii="Roboto" w:eastAsia="Roboto" w:hAnsi="Roboto" w:cs="Roboto"/>
          <w:rtl w:val="0"/>
        </w:rPr>
        <w:t>gjøre rede for ulike metoder som brukes for å datere bergarter, og bruke metoder for å identifisere relativ alder</w:t>
      </w:r>
    </w:p>
    <w:p>
      <w:pPr>
        <w:pStyle w:val="Li"/>
        <w:numPr>
          <w:ilvl w:val="0"/>
          <w:numId w:val="2"/>
        </w:numPr>
        <w:bidi w:val="0"/>
        <w:ind w:left="720"/>
        <w:rPr>
          <w:rtl w:val="0"/>
        </w:rPr>
      </w:pPr>
      <w:r>
        <w:rPr>
          <w:rFonts w:ascii="Roboto" w:eastAsia="Roboto" w:hAnsi="Roboto" w:cs="Roboto"/>
          <w:rtl w:val="0"/>
        </w:rPr>
        <w:t>utforske berggrunn, løsmasser og jordarter lokalt, og tolke observasjonene for å beskrive områdets geologiske historie og betydning for lokale ressurser</w:t>
      </w:r>
    </w:p>
    <w:p>
      <w:pPr>
        <w:pStyle w:val="Li"/>
        <w:numPr>
          <w:ilvl w:val="0"/>
          <w:numId w:val="2"/>
        </w:numPr>
        <w:bidi w:val="0"/>
        <w:ind w:left="720"/>
        <w:rPr>
          <w:rtl w:val="0"/>
        </w:rPr>
      </w:pPr>
      <w:r>
        <w:rPr>
          <w:rFonts w:ascii="Roboto" w:eastAsia="Roboto" w:hAnsi="Roboto" w:cs="Roboto"/>
          <w:rtl w:val="0"/>
        </w:rPr>
        <w:t>sammenligne ulike landformer og gjøre rede for hvordan de dannes og endres under påvirkning av jordsystemene og menneskelig aktivitet</w:t>
      </w:r>
    </w:p>
    <w:p>
      <w:pPr>
        <w:pStyle w:val="Li"/>
        <w:numPr>
          <w:ilvl w:val="0"/>
          <w:numId w:val="2"/>
        </w:numPr>
        <w:bidi w:val="0"/>
        <w:ind w:left="720"/>
        <w:rPr>
          <w:rtl w:val="0"/>
        </w:rPr>
      </w:pPr>
      <w:r>
        <w:rPr>
          <w:rFonts w:ascii="Roboto" w:eastAsia="Roboto" w:hAnsi="Roboto" w:cs="Roboto"/>
          <w:rtl w:val="0"/>
        </w:rPr>
        <w:t>gjøre rede for det hydrologiske kretsløpet med vekt på ferskvann og utforske og presentere hvordan det påvirkes av menneskelig aktivitet</w:t>
      </w:r>
    </w:p>
    <w:p>
      <w:pPr>
        <w:pStyle w:val="Li"/>
        <w:numPr>
          <w:ilvl w:val="0"/>
          <w:numId w:val="2"/>
        </w:numPr>
        <w:bidi w:val="0"/>
        <w:ind w:left="720"/>
        <w:rPr>
          <w:rtl w:val="0"/>
        </w:rPr>
      </w:pPr>
      <w:r>
        <w:rPr>
          <w:rFonts w:ascii="Roboto" w:eastAsia="Roboto" w:hAnsi="Roboto" w:cs="Roboto"/>
          <w:rtl w:val="0"/>
        </w:rPr>
        <w:t>vurdere hvordan ulike lokale og globale ferskvannsressurser kan utnyttes på en bærekraftig måte</w:t>
      </w:r>
    </w:p>
    <w:p>
      <w:pPr>
        <w:pStyle w:val="Li"/>
        <w:numPr>
          <w:ilvl w:val="0"/>
          <w:numId w:val="2"/>
        </w:numPr>
        <w:bidi w:val="0"/>
        <w:ind w:left="720"/>
        <w:rPr>
          <w:rtl w:val="0"/>
        </w:rPr>
      </w:pPr>
      <w:r>
        <w:rPr>
          <w:rFonts w:ascii="Roboto" w:eastAsia="Roboto" w:hAnsi="Roboto" w:cs="Roboto"/>
          <w:rtl w:val="0"/>
        </w:rPr>
        <w:t>gjøre rede for danning, kartlegging og utvinning av geologiske ressurser nasjonalt og globalt og drøfte konsekvenser av å utvinne og utnytte disse i et bærekraftsperspektiv</w:t>
      </w:r>
    </w:p>
    <w:p>
      <w:pPr>
        <w:pStyle w:val="Li"/>
        <w:numPr>
          <w:ilvl w:val="0"/>
          <w:numId w:val="2"/>
        </w:numPr>
        <w:bidi w:val="0"/>
        <w:ind w:left="720"/>
        <w:rPr>
          <w:rtl w:val="0"/>
        </w:rPr>
      </w:pPr>
      <w:r>
        <w:rPr>
          <w:rFonts w:ascii="Roboto" w:eastAsia="Roboto" w:hAnsi="Roboto" w:cs="Roboto"/>
          <w:rtl w:val="0"/>
        </w:rPr>
        <w:t>gjøre rede for ulike naturfarer knyttet til geosfæren og hydrosfæren, og vurdere hvordan mennesker kan forebygge og tilpasse seg disse farene</w:t>
      </w:r>
    </w:p>
    <w:p>
      <w:pPr>
        <w:pStyle w:val="Li"/>
        <w:numPr>
          <w:ilvl w:val="0"/>
          <w:numId w:val="2"/>
        </w:numPr>
        <w:bidi w:val="0"/>
        <w:ind w:left="720"/>
        <w:rPr>
          <w:rtl w:val="0"/>
        </w:rPr>
      </w:pPr>
      <w:r>
        <w:rPr>
          <w:rFonts w:ascii="Roboto" w:eastAsia="Roboto" w:hAnsi="Roboto" w:cs="Roboto"/>
          <w:rtl w:val="0"/>
        </w:rPr>
        <w:t>utforske en naturfare knyttet til geosfæren eller hydrosfæren i et bestemt geografisk område og vurdere risiko ved hjelp av modellering</w:t>
      </w:r>
    </w:p>
    <w:p>
      <w:pPr>
        <w:pStyle w:val="Li"/>
        <w:numPr>
          <w:ilvl w:val="0"/>
          <w:numId w:val="2"/>
        </w:numPr>
        <w:bidi w:val="0"/>
        <w:spacing w:after="280" w:afterAutospacing="1"/>
        <w:ind w:left="720"/>
        <w:rPr>
          <w:rtl w:val="0"/>
        </w:rPr>
      </w:pPr>
      <w:r>
        <w:rPr>
          <w:rFonts w:ascii="Roboto" w:eastAsia="Roboto" w:hAnsi="Roboto" w:cs="Roboto"/>
          <w:rtl w:val="0"/>
        </w:rPr>
        <w:t>gjennomføre geofaglig feltarbeid knyttet til geosfæren eller hydrosfæren, bearbeide og tolke de innsamlede dataene og presentere resultatene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geofag 1. Elevene viser og utvikler kompetanse i faget når de bruker fagteori og modeller til å utforske og se sammenhenger i og mellom jordsystemene og i ulike geofaglige problemstillinger. Elevene viser og utvikler også kompetanse gjennom å velge metoder og kilder for å samle inn data fra feltarbeid, modeller og tekster. Videre viser og utvikler elevene kompetanse ved å bearbeide og visualisere innsamlede data og presentere og reflektere over resultater og funn.</w:t>
      </w:r>
    </w:p>
    <w:p>
      <w:pPr>
        <w:bidi w:val="0"/>
        <w:spacing w:after="280" w:afterAutospacing="1"/>
        <w:rPr>
          <w:rtl w:val="0"/>
        </w:rPr>
      </w:pPr>
      <w:r>
        <w:rPr>
          <w:rFonts w:ascii="Roboto" w:eastAsia="Roboto" w:hAnsi="Roboto" w:cs="Roboto"/>
          <w:rtl w:val="0"/>
        </w:rPr>
        <w:t>Læreren skal legge til rette for elevmedvirkning og stimulere til lærelyst ved å legge til rette for ulike arbeidsmåter som utfordrer elevene til å utforske aktuelle geofaglige problemstillinger. Læreren skal være i dialog med elevene om utviklingen deres i geofag 1, og elevene skal få mulighet til å prøve seg fram. Med utgangspunkt i kompetansen elevene viser, skal de få mulighet til å sette ord på hva de opplever at de får til, og til å reflektere over egen faglig utvikling. Læreren skal gi veiledning om videre læring og tilpasse opplæringen slik at elevene kan bruke veiledningen for å utvikle sin kompetanse i geofag 1 og bruke kompetansen i kjente og ukjente situasjoner.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geofag 1. Læreren skal planlegge og legge til rette for at eleven får vist kompetansen sin på varierte måter som inkluderer forståelse, refleksjon og kritisk tenkning, i ulike sammenhenger. Læreren skal sette karakter i geofag 1 basert på kompetansen eleven har vist av innsikt i og forståelse av jorda som system og menneskets rolle i jordsystemene. Standpunktvurderingen skal også være basert på kompetansen eleven har vist i og gjennom feltarbeid og modellering, og ved å bearbeide data og reflektere over resultatene fra disse.</w:t>
      </w:r>
    </w:p>
    <w:p>
      <w:pPr>
        <w:pStyle w:val="Heading2"/>
        <w:bidi w:val="0"/>
        <w:spacing w:after="280" w:afterAutospacing="1"/>
        <w:rPr>
          <w:rtl w:val="0"/>
        </w:rPr>
      </w:pPr>
      <w:r>
        <w:rPr>
          <w:rFonts w:ascii="Roboto" w:eastAsia="Roboto" w:hAnsi="Roboto" w:cs="Roboto"/>
          <w:rtl w:val="0"/>
        </w:rPr>
        <w:t xml:space="preserve">Kompetansemål og vurdering geofag 2 </w:t>
      </w:r>
    </w:p>
    <w:p>
      <w:pPr>
        <w:pStyle w:val="Heading3"/>
        <w:bidi w:val="0"/>
        <w:spacing w:after="280" w:afterAutospacing="1"/>
        <w:rPr>
          <w:rtl w:val="0"/>
        </w:rPr>
      </w:pPr>
      <w:r>
        <w:rPr>
          <w:rFonts w:ascii="Roboto" w:eastAsia="Roboto" w:hAnsi="Roboto" w:cs="Roboto"/>
          <w:rtl w:val="0"/>
        </w:rPr>
        <w:t>Kompetansemål etter geofag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gjøre rede for vekselvirkninger mellom de ulike jordsystemene, og hvordan disse kan påvirke havet, atmosfæren og kryosfæren</w:t>
      </w:r>
    </w:p>
    <w:p>
      <w:pPr>
        <w:pStyle w:val="Li"/>
        <w:numPr>
          <w:ilvl w:val="0"/>
          <w:numId w:val="3"/>
        </w:numPr>
        <w:bidi w:val="0"/>
        <w:ind w:left="720"/>
        <w:rPr>
          <w:rtl w:val="0"/>
        </w:rPr>
      </w:pPr>
      <w:r>
        <w:rPr>
          <w:rFonts w:ascii="Roboto" w:eastAsia="Roboto" w:hAnsi="Roboto" w:cs="Roboto"/>
          <w:rtl w:val="0"/>
        </w:rPr>
        <w:t>gjøre rede for strålingsbalanse, strålingsfordeling og strålingspådriv og bruke disse til å forstå den globale sirkulasjonen i atmosfæren</w:t>
      </w:r>
    </w:p>
    <w:p>
      <w:pPr>
        <w:pStyle w:val="Li"/>
        <w:numPr>
          <w:ilvl w:val="0"/>
          <w:numId w:val="3"/>
        </w:numPr>
        <w:bidi w:val="0"/>
        <w:ind w:left="720"/>
        <w:rPr>
          <w:rtl w:val="0"/>
        </w:rPr>
      </w:pPr>
      <w:r>
        <w:rPr>
          <w:rFonts w:ascii="Roboto" w:eastAsia="Roboto" w:hAnsi="Roboto" w:cs="Roboto"/>
          <w:rtl w:val="0"/>
        </w:rPr>
        <w:t>gjøre rede for konsekvensene av jordens rotasjon, tetthetsforskjeller og trykkforskjeller og hvordan de påvirker havet og atmosfæren</w:t>
      </w:r>
    </w:p>
    <w:p>
      <w:pPr>
        <w:pStyle w:val="Li"/>
        <w:numPr>
          <w:ilvl w:val="0"/>
          <w:numId w:val="3"/>
        </w:numPr>
        <w:bidi w:val="0"/>
        <w:ind w:left="720"/>
        <w:rPr>
          <w:rtl w:val="0"/>
        </w:rPr>
      </w:pPr>
      <w:r>
        <w:rPr>
          <w:rFonts w:ascii="Roboto" w:eastAsia="Roboto" w:hAnsi="Roboto" w:cs="Roboto"/>
          <w:rtl w:val="0"/>
        </w:rPr>
        <w:t>gjøre rede for hvordan ulike værsystemer oppstår og utvikler seg på global, regional og lokal skala, og tolke ulike værkart og værutvikling</w:t>
      </w:r>
    </w:p>
    <w:p>
      <w:pPr>
        <w:pStyle w:val="Li"/>
        <w:numPr>
          <w:ilvl w:val="0"/>
          <w:numId w:val="3"/>
        </w:numPr>
        <w:bidi w:val="0"/>
        <w:ind w:left="720"/>
        <w:rPr>
          <w:rtl w:val="0"/>
        </w:rPr>
      </w:pPr>
      <w:r>
        <w:rPr>
          <w:rFonts w:ascii="Roboto" w:eastAsia="Roboto" w:hAnsi="Roboto" w:cs="Roboto"/>
          <w:rtl w:val="0"/>
        </w:rPr>
        <w:t>gjøre rede for hvordan numeriske modeller i geofag bygges opp og videreutvikles, og beskrive hvordan modellene brukes innenfor værvarsling, havmodellering og klimaforskning</w:t>
      </w:r>
    </w:p>
    <w:p>
      <w:pPr>
        <w:pStyle w:val="Li"/>
        <w:numPr>
          <w:ilvl w:val="0"/>
          <w:numId w:val="3"/>
        </w:numPr>
        <w:bidi w:val="0"/>
        <w:ind w:left="720"/>
        <w:rPr>
          <w:rtl w:val="0"/>
        </w:rPr>
      </w:pPr>
      <w:r>
        <w:rPr>
          <w:rFonts w:ascii="Roboto" w:eastAsia="Roboto" w:hAnsi="Roboto" w:cs="Roboto"/>
          <w:rtl w:val="0"/>
        </w:rPr>
        <w:t>gjøre rede for klimasystemet på ulike skalaer i tid og rom og vurdere antropogen klimapåvirkning</w:t>
      </w:r>
    </w:p>
    <w:p>
      <w:pPr>
        <w:pStyle w:val="Li"/>
        <w:numPr>
          <w:ilvl w:val="0"/>
          <w:numId w:val="3"/>
        </w:numPr>
        <w:bidi w:val="0"/>
        <w:ind w:left="720"/>
        <w:rPr>
          <w:rtl w:val="0"/>
        </w:rPr>
      </w:pPr>
      <w:r>
        <w:rPr>
          <w:rFonts w:ascii="Roboto" w:eastAsia="Roboto" w:hAnsi="Roboto" w:cs="Roboto"/>
          <w:rtl w:val="0"/>
        </w:rPr>
        <w:t>gjøre rede for forskning på forhistorisk klima, og hvordan det bidrar til å lage prognoser for framtidens klima</w:t>
      </w:r>
    </w:p>
    <w:p>
      <w:pPr>
        <w:pStyle w:val="Li"/>
        <w:numPr>
          <w:ilvl w:val="0"/>
          <w:numId w:val="3"/>
        </w:numPr>
        <w:bidi w:val="0"/>
        <w:ind w:left="720"/>
        <w:rPr>
          <w:rtl w:val="0"/>
        </w:rPr>
      </w:pPr>
      <w:r>
        <w:rPr>
          <w:rFonts w:ascii="Roboto" w:eastAsia="Roboto" w:hAnsi="Roboto" w:cs="Roboto"/>
          <w:rtl w:val="0"/>
        </w:rPr>
        <w:t>drøfte konsekvenser av klimaendringer for enkeltmennesker, samfunn og økosystem, og vurdere bærekraftige løsninger for hvordan enkeltmennesker og samfunn kan redusere og tilpasse seg klimaendringer i nåtid og framtid</w:t>
      </w:r>
    </w:p>
    <w:p>
      <w:pPr>
        <w:pStyle w:val="Li"/>
        <w:numPr>
          <w:ilvl w:val="0"/>
          <w:numId w:val="3"/>
        </w:numPr>
        <w:bidi w:val="0"/>
        <w:ind w:left="720"/>
        <w:rPr>
          <w:rtl w:val="0"/>
        </w:rPr>
      </w:pPr>
      <w:r>
        <w:rPr>
          <w:rFonts w:ascii="Roboto" w:eastAsia="Roboto" w:hAnsi="Roboto" w:cs="Roboto"/>
          <w:rtl w:val="0"/>
        </w:rPr>
        <w:t>drøfte hvordan energiressurser fra hav og atmosfære kan utnyttes på en bærekraftig måte, både nasjonalt og globalt</w:t>
      </w:r>
    </w:p>
    <w:p>
      <w:pPr>
        <w:pStyle w:val="Li"/>
        <w:numPr>
          <w:ilvl w:val="0"/>
          <w:numId w:val="3"/>
        </w:numPr>
        <w:bidi w:val="0"/>
        <w:ind w:left="720"/>
        <w:rPr>
          <w:rtl w:val="0"/>
        </w:rPr>
      </w:pPr>
      <w:r>
        <w:rPr>
          <w:rFonts w:ascii="Roboto" w:eastAsia="Roboto" w:hAnsi="Roboto" w:cs="Roboto"/>
          <w:rtl w:val="0"/>
        </w:rPr>
        <w:t>gjennomføre geofaglig feltarbeid knyttet til havet, atmosfæren eller kryosfæren, bearbeide og tolke de innsamlede dataene og presentere resultatene</w:t>
      </w:r>
    </w:p>
    <w:p>
      <w:pPr>
        <w:pStyle w:val="Li"/>
        <w:numPr>
          <w:ilvl w:val="0"/>
          <w:numId w:val="3"/>
        </w:numPr>
        <w:bidi w:val="0"/>
        <w:spacing w:after="280" w:afterAutospacing="1"/>
        <w:ind w:left="720"/>
        <w:rPr>
          <w:rtl w:val="0"/>
        </w:rPr>
      </w:pPr>
      <w:r>
        <w:rPr>
          <w:rFonts w:ascii="Roboto" w:eastAsia="Roboto" w:hAnsi="Roboto" w:cs="Roboto"/>
          <w:rtl w:val="0"/>
        </w:rPr>
        <w:t>vurdere risiko ved naturfarer som følge av fenomener i atmosfæren, havet og kryosfæren og drøfte hvordan klimaendringer kan påvirke disse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geofag 2. Elevene viser og utvikler kompetanse i faget når de bruker fagteori og modeller til å utforske og se sammenhenger i og mellom jordsystemene og i ulike geofaglige problemstillinger. Elevene viser og utvikler også kompetanse gjennom å velge metoder og kilder for å samle inn data fra feltarbeid, modeller og tekster. Videre viser og utvikler elevene kompetanse ved å bearbeide og visualisere innsamlede data og presentere og reflektere over resultater og funn.</w:t>
      </w:r>
    </w:p>
    <w:p>
      <w:pPr>
        <w:bidi w:val="0"/>
        <w:spacing w:after="280" w:afterAutospacing="1"/>
        <w:rPr>
          <w:rtl w:val="0"/>
        </w:rPr>
      </w:pPr>
      <w:r>
        <w:rPr>
          <w:rFonts w:ascii="Roboto" w:eastAsia="Roboto" w:hAnsi="Roboto" w:cs="Roboto"/>
          <w:rtl w:val="0"/>
        </w:rPr>
        <w:t>Læreren skal legge til rette for elevmedvirkning og stimulere til lærelyst ved å legge til rette for ulike arbeidsmåter som utfordrer elevene til å utforske aktuelle geofaglige problemstillinger. Læreren skal være i dialog med elevene om utviklingen deres i geofag 2,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sin kompetanse i geofag 2 og bruke kompetansen i kjente og ukjente situasjoner.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geofag 2. Læreren skal planlegge og legge til rette for at eleven får vist kompetansen sin på varierte måter som inkluderer forståelse, refleksjon og kritisk tenkning, i ulike sammenhenger. Læreren skal sette karakter i geofag 2 basert på kompetansen eleven har vist av innsikt i og forståelse av jorda som system og menneskets rolle i jordsystemene. Standpunktvurderingen skal også være basert på kompetansen eleven har vist i og gjennom feltarbeid og modellering, og ved å bearbeide data og reflektere over resultatene fra disse.</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b/>
          <w:bCs/>
          <w:rtl w:val="0"/>
        </w:rPr>
        <w:t>Standpunktvurdering</w:t>
      </w:r>
    </w:p>
    <w:p>
      <w:pPr>
        <w:bidi w:val="0"/>
        <w:spacing w:after="280" w:afterAutospacing="1"/>
        <w:rPr>
          <w:rtl w:val="0"/>
        </w:rPr>
      </w:pPr>
      <w:r>
        <w:rPr>
          <w:rFonts w:ascii="Roboto" w:eastAsia="Roboto" w:hAnsi="Roboto" w:cs="Roboto"/>
          <w:rtl w:val="0"/>
        </w:rPr>
        <w:t>Geofag X: Eleven skal ha én standpunktkarakter.</w:t>
      </w:r>
    </w:p>
    <w:p>
      <w:pPr>
        <w:bidi w:val="0"/>
        <w:spacing w:after="280" w:afterAutospacing="1"/>
        <w:rPr>
          <w:rtl w:val="0"/>
        </w:rPr>
      </w:pPr>
      <w:r>
        <w:rPr>
          <w:rFonts w:ascii="Roboto" w:eastAsia="Roboto" w:hAnsi="Roboto" w:cs="Roboto"/>
          <w:rtl w:val="0"/>
        </w:rPr>
        <w:t>Geofag 1: Eleven skal ha én standpunktkarakter.</w:t>
      </w:r>
    </w:p>
    <w:p>
      <w:pPr>
        <w:bidi w:val="0"/>
        <w:spacing w:after="280" w:afterAutospacing="1"/>
        <w:rPr>
          <w:rtl w:val="0"/>
        </w:rPr>
      </w:pPr>
      <w:r>
        <w:rPr>
          <w:rFonts w:ascii="Roboto" w:eastAsia="Roboto" w:hAnsi="Roboto" w:cs="Roboto"/>
          <w:rtl w:val="0"/>
        </w:rPr>
        <w:t>Geofag 2: Eleven skal ha én standpunktkarakter.</w:t>
      </w:r>
    </w:p>
    <w:p>
      <w:pPr>
        <w:bidi w:val="0"/>
        <w:spacing w:after="280" w:afterAutospacing="1"/>
        <w:rPr>
          <w:rtl w:val="0"/>
        </w:rPr>
      </w:pPr>
      <w:r>
        <w:rPr>
          <w:rFonts w:ascii="Roboto" w:eastAsia="Roboto" w:hAnsi="Roboto" w:cs="Roboto"/>
          <w:b/>
          <w:bCs/>
          <w:rtl w:val="0"/>
        </w:rPr>
        <w:t>Eksamen for elever</w:t>
      </w:r>
    </w:p>
    <w:p>
      <w:pPr>
        <w:bidi w:val="0"/>
        <w:spacing w:after="280" w:afterAutospacing="1"/>
        <w:rPr>
          <w:rtl w:val="0"/>
        </w:rPr>
      </w:pPr>
      <w:r>
        <w:rPr>
          <w:rFonts w:ascii="Roboto" w:eastAsia="Roboto" w:hAnsi="Roboto" w:cs="Roboto"/>
          <w:rtl w:val="0"/>
        </w:rPr>
        <w:t>Geofag X: Eleven kan trekkes ut til en muntlig-praktisk eksamen. Eksamen blir utarbeidet og sensurert lokalt. Eksamen skal ha forberedelsesdel.</w:t>
      </w:r>
    </w:p>
    <w:p>
      <w:pPr>
        <w:bidi w:val="0"/>
        <w:spacing w:after="280" w:afterAutospacing="1"/>
        <w:rPr>
          <w:rtl w:val="0"/>
        </w:rPr>
      </w:pPr>
      <w:r>
        <w:rPr>
          <w:rFonts w:ascii="Roboto" w:eastAsia="Roboto" w:hAnsi="Roboto" w:cs="Roboto"/>
          <w:rtl w:val="0"/>
        </w:rPr>
        <w:t>Geofag 1: Eleven kan trekkes ut til en muntlig-praktisk eksamen. Eksamen blir utarbeidet og sensurert lokalt. Eksamen skal ha forberedelsesdel.</w:t>
      </w:r>
    </w:p>
    <w:p>
      <w:pPr>
        <w:bidi w:val="0"/>
        <w:spacing w:after="280" w:afterAutospacing="1"/>
        <w:rPr>
          <w:rtl w:val="0"/>
        </w:rPr>
      </w:pPr>
      <w:r>
        <w:rPr>
          <w:rFonts w:ascii="Roboto" w:eastAsia="Roboto" w:hAnsi="Roboto" w:cs="Roboto"/>
          <w:rtl w:val="0"/>
        </w:rPr>
        <w:t>Geofag 2: Eleven kan trekkes ut til en skriftlig eksamen eller en muntlig-praktisk eksamen. Skriftlig eksamen blir utarbeidet og sensurert sentralt. Muntlig-praktisk eksamen blir utarbeidet og sensurert lokalt. Skriftlig og muntlig-praktisk eksamen skal ha forberedelsesdel.</w:t>
      </w:r>
    </w:p>
    <w:p>
      <w:pPr>
        <w:bidi w:val="0"/>
        <w:spacing w:after="280" w:afterAutospacing="1"/>
        <w:rPr>
          <w:rtl w:val="0"/>
        </w:rPr>
      </w:pPr>
      <w:r>
        <w:rPr>
          <w:rFonts w:ascii="Roboto" w:eastAsia="Roboto" w:hAnsi="Roboto" w:cs="Roboto"/>
          <w:b/>
          <w:bCs/>
          <w:rtl w:val="0"/>
        </w:rPr>
        <w:t>Eksamen for privatister</w:t>
      </w:r>
    </w:p>
    <w:p>
      <w:pPr>
        <w:bidi w:val="0"/>
        <w:spacing w:after="280" w:afterAutospacing="1"/>
        <w:rPr>
          <w:rtl w:val="0"/>
        </w:rPr>
      </w:pPr>
      <w:r>
        <w:rPr>
          <w:rFonts w:ascii="Roboto" w:eastAsia="Roboto" w:hAnsi="Roboto" w:cs="Roboto"/>
          <w:rtl w:val="0"/>
        </w:rPr>
        <w:t>Geofag X: Privatisten skal opp til en muntlig-praktisk eksamen. Eksamen blir utarbeidet og sensurert lokalt. Fylkeskommunen avgjør om privatister skal få forberedelsedel ved lokalt gitt eksamen.</w:t>
      </w:r>
    </w:p>
    <w:p>
      <w:pPr>
        <w:bidi w:val="0"/>
        <w:spacing w:after="280" w:afterAutospacing="1"/>
        <w:rPr>
          <w:rtl w:val="0"/>
        </w:rPr>
      </w:pPr>
      <w:r>
        <w:rPr>
          <w:rFonts w:ascii="Roboto" w:eastAsia="Roboto" w:hAnsi="Roboto" w:cs="Roboto"/>
          <w:rtl w:val="0"/>
        </w:rPr>
        <w:t>Geofag 1: Privatisten skal opp til en muntlig-praktisk eksamen. Eksamen blir utarbeidet og sensurert lokalt. Fylkeskommunen avgjør om privatister skal få forberedelsedel ved lokalt gitt eksamen.</w:t>
      </w:r>
    </w:p>
    <w:p>
      <w:pPr>
        <w:bidi w:val="0"/>
        <w:spacing w:after="280" w:afterAutospacing="1"/>
        <w:rPr>
          <w:rtl w:val="0"/>
        </w:rPr>
      </w:pPr>
      <w:r>
        <w:rPr>
          <w:rFonts w:ascii="Roboto" w:eastAsia="Roboto" w:hAnsi="Roboto" w:cs="Roboto"/>
          <w:rtl w:val="0"/>
        </w:rPr>
        <w:t>Geofag 2: Privatisten skal opp til en skriftlig eksamen og en muntlig-praktisk eksamen. Skriftlig eksamen blir utarbeidet og sensurert sentralt. Muntlig-praktisk eksamen blir utarbeidet og sensurert lokalt. Skriftlig eksamen skal ha forberedelsesdel. Fylkeskommunen avgjør om privatister skal få forberedelsedel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https://www.udir.no/lk20/GFG01-02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geofag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GFG01-02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GFG01-02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geofag</dc:title>
  <cp:revision>1</cp:revision>
</cp:coreProperties>
</file>