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breddeidrett</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Breddeidrett handler om et utvalg av aktiviteter og helsefremmende trening med allsidighet i fokus. Breddeidrett handler videre om at elevene får erfaring med allsidig aktivitet der de kan tilegne seg kunnskap og ferdigheter i trening og flere forskjellige aktiviteter.</w:t>
      </w:r>
    </w:p>
    <w:p>
      <w:pPr>
        <w:bidi w:val="0"/>
        <w:spacing w:after="280" w:afterAutospacing="1"/>
        <w:rPr>
          <w:rtl w:val="0"/>
        </w:rPr>
      </w:pPr>
      <w:r>
        <w:rPr>
          <w:rFonts w:ascii="Roboto" w:eastAsia="Roboto" w:hAnsi="Roboto" w:cs="Roboto"/>
          <w:rtl w:val="0"/>
        </w:rPr>
        <w:t>Alle fag skal bidra til å realisere verdigrunnlaget for opplæringen. Breddeidrett skal bidra til elevenes læring og utvikling ved å gi dem opplevelser og utfordringer som kan skape glede og mestringsfølelse, både individuelt og i sosiale fellesskap. Elevene skal erfare hvilken betydning trening har for egenutvikling, og de skal utfordres til å utforske egne grenser. Faget skal gjennom skapende læringsprosesser bidra til at elevene blir nytenkende, nysgjerrige og engasjerte. Faget skal utvikle elevenes evne til å skape gode relasjoner, og det skal bidra til et inkluderende og utviklingsorientert læringsmiljø. Evne til kritisk tenkning og refleksjon over hvordan trening og livstil påvirker helsen, er et sentralt element i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Allsidighet </w:t>
      </w:r>
    </w:p>
    <w:p>
      <w:pPr>
        <w:bidi w:val="0"/>
        <w:spacing w:after="280" w:afterAutospacing="1"/>
        <w:rPr>
          <w:rtl w:val="0"/>
        </w:rPr>
      </w:pPr>
      <w:r>
        <w:rPr>
          <w:rFonts w:ascii="Roboto" w:eastAsia="Roboto" w:hAnsi="Roboto" w:cs="Roboto"/>
          <w:rtl w:val="0"/>
        </w:rPr>
        <w:t>Kjerneelementet allsidighet handler om at elevene skal få kunnskap om og erfaring med ulike aktiviteter. Allsidighet handler videre om at elevene skal få kunnskap om og ferdighet i basistrening. Breddeidrett skal legge til rette for opplevelse, mestring og glede gjennom at elevene deltar individuelt og i samspill med andre.</w:t>
      </w:r>
    </w:p>
    <w:p>
      <w:pPr>
        <w:pStyle w:val="Heading3"/>
        <w:bidi w:val="0"/>
        <w:spacing w:after="280" w:afterAutospacing="1"/>
        <w:rPr>
          <w:rtl w:val="0"/>
        </w:rPr>
      </w:pPr>
      <w:r>
        <w:rPr>
          <w:rFonts w:ascii="Roboto" w:eastAsia="Roboto" w:hAnsi="Roboto" w:cs="Roboto"/>
          <w:rtl w:val="0"/>
        </w:rPr>
        <w:t xml:space="preserve">Trening og helse </w:t>
      </w:r>
    </w:p>
    <w:p>
      <w:pPr>
        <w:bidi w:val="0"/>
        <w:spacing w:after="280" w:afterAutospacing="1"/>
        <w:rPr>
          <w:rtl w:val="0"/>
        </w:rPr>
      </w:pPr>
      <w:r>
        <w:rPr>
          <w:rFonts w:ascii="Roboto" w:eastAsia="Roboto" w:hAnsi="Roboto" w:cs="Roboto"/>
          <w:rtl w:val="0"/>
        </w:rPr>
        <w:t xml:space="preserve">Kjerneelementet trening og helse handler om at elevene skal tilegne seg kunnskap om trening og forhold som påvirker helsen, og at de skal kunne bruke dette til å ta ansvar for egen trening og helse. </w:t>
      </w:r>
    </w:p>
    <w:p>
      <w:pPr>
        <w:pStyle w:val="Heading3"/>
        <w:bidi w:val="0"/>
        <w:spacing w:after="280" w:afterAutospacing="1"/>
        <w:rPr>
          <w:rtl w:val="0"/>
        </w:rPr>
      </w:pPr>
      <w:r>
        <w:rPr>
          <w:rFonts w:ascii="Roboto" w:eastAsia="Roboto" w:hAnsi="Roboto" w:cs="Roboto"/>
          <w:rtl w:val="0"/>
        </w:rPr>
        <w:t xml:space="preserve">Holdning, innsats og samhandling </w:t>
      </w:r>
    </w:p>
    <w:p>
      <w:pPr>
        <w:bidi w:val="0"/>
        <w:spacing w:after="280" w:afterAutospacing="1"/>
        <w:rPr>
          <w:rtl w:val="0"/>
        </w:rPr>
      </w:pPr>
      <w:r>
        <w:rPr>
          <w:rFonts w:ascii="Roboto" w:eastAsia="Roboto" w:hAnsi="Roboto" w:cs="Roboto"/>
          <w:rtl w:val="0"/>
        </w:rPr>
        <w:t>Kjerneelementet holdning, innsats og samhandling handler om at elevene skal utvikle holdninger og etiske og moralske verdier som kan komme til uttrykk gjennom god og respektfull atferd individuelt og i samarbeid med andre. Faget breddeidrett skal utvikle elevenes evne til å skape gode relasjoner, og det skal bidra til god helse og trivsel for den enkelte elev.</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breddeidrett handler det tverrfaglige temaet folkehelse og livsmestring om å fremme god psykisk og fysisk helse. Faget skal bidra til at elevene utvikler et positivt selvbilde og en trygg identitet. Breddeidrett skal utvikle elevenes evne til å gjøre reflekterte valg som har betydning for egen og andres helse.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breddeidrett innebærer å beskrive og forklare teknikker, taktikk, ferdigheter og treningsmetoder i aktiviteter man har drevet med. Videre innebærer det å reflektere, veilede, oppmuntre, gi tilbakemelding, gi muntlige beskjeder og gjøre muntlige henvendelser og forespørsler. Utviklingen av ferdigheten går fra å kunne beskrive til å kunne drøfte sentrale elementer i faget.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Å kunne skrive i breddeidrett innebærer å utarbeide treningsplaner og vurdere eget treningsarbeid i tilknytning til en aktivitet. Videre innebærer det å svare skriftlig på ulike oppgaver og å bruke kilder kritisk i utformingen av svarene.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breddeidrett innebærer å forstå ulike former for faglitteratur, avistekster, offentlige dokumenter, andre skriftlige kilder og databasert informasjon som handler om fagområder innenfor breddeidrett. Utviklingen av ferdigheten består i å kunne hente ut informasjon fra gradvis mer kompliserte tekster.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breddeidrett innebærer å måle og beregne intensitet og avstander. Utviklingen av ferdigheten går fra å kunne gjøre enkle utregninger til å kunne gjøre mer sammensatte beregninger.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breddeidrett innebærer å bruke digitale verktøy i arbeidet med faget. Utviklingen av ferdigheten går fra å kunne bruke digitale verktøy til å kunne tolke og behandle digital informasjon på en hensiktsmessig og kritisk måte.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breddeidrett 1 </w:t>
      </w:r>
    </w:p>
    <w:p>
      <w:pPr>
        <w:pStyle w:val="Heading3"/>
        <w:bidi w:val="0"/>
        <w:spacing w:after="280" w:afterAutospacing="1"/>
        <w:rPr>
          <w:rtl w:val="0"/>
        </w:rPr>
      </w:pPr>
      <w:r>
        <w:rPr>
          <w:rFonts w:ascii="Roboto" w:eastAsia="Roboto" w:hAnsi="Roboto" w:cs="Roboto"/>
          <w:rtl w:val="0"/>
        </w:rPr>
        <w:t>Kompetansemål etter breddeidrett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gjennomføre et allsidig utvalg aktiviteter og vise ferdigheter i noen av disse</w:t>
      </w:r>
    </w:p>
    <w:p>
      <w:pPr>
        <w:pStyle w:val="Li"/>
        <w:numPr>
          <w:ilvl w:val="0"/>
          <w:numId w:val="1"/>
        </w:numPr>
        <w:bidi w:val="0"/>
        <w:ind w:left="720"/>
        <w:rPr>
          <w:rtl w:val="0"/>
        </w:rPr>
      </w:pPr>
      <w:r>
        <w:rPr>
          <w:rFonts w:ascii="Roboto" w:eastAsia="Roboto" w:hAnsi="Roboto" w:cs="Roboto"/>
          <w:rtl w:val="0"/>
        </w:rPr>
        <w:t>beskrive og vise ferdigheter i utvalgte treningsformer, metoder og øvelser i basistrening</w:t>
      </w:r>
    </w:p>
    <w:p>
      <w:pPr>
        <w:pStyle w:val="Li"/>
        <w:numPr>
          <w:ilvl w:val="0"/>
          <w:numId w:val="1"/>
        </w:numPr>
        <w:bidi w:val="0"/>
        <w:ind w:left="720"/>
        <w:rPr>
          <w:rtl w:val="0"/>
        </w:rPr>
      </w:pPr>
      <w:r>
        <w:rPr>
          <w:rFonts w:ascii="Roboto" w:eastAsia="Roboto" w:hAnsi="Roboto" w:cs="Roboto"/>
          <w:rtl w:val="0"/>
        </w:rPr>
        <w:t>gjennomføre lek- og rytmiske aktiviteter</w:t>
      </w:r>
    </w:p>
    <w:p>
      <w:pPr>
        <w:pStyle w:val="Li"/>
        <w:numPr>
          <w:ilvl w:val="0"/>
          <w:numId w:val="1"/>
        </w:numPr>
        <w:bidi w:val="0"/>
        <w:ind w:left="720"/>
        <w:rPr>
          <w:rtl w:val="0"/>
        </w:rPr>
      </w:pPr>
      <w:r>
        <w:rPr>
          <w:rFonts w:ascii="Roboto" w:eastAsia="Roboto" w:hAnsi="Roboto" w:cs="Roboto"/>
          <w:rtl w:val="0"/>
        </w:rPr>
        <w:t>forklare sammenhengen  mellom trening og helse</w:t>
      </w:r>
    </w:p>
    <w:p>
      <w:pPr>
        <w:pStyle w:val="Li"/>
        <w:numPr>
          <w:ilvl w:val="0"/>
          <w:numId w:val="1"/>
        </w:numPr>
        <w:bidi w:val="0"/>
        <w:ind w:left="720"/>
        <w:rPr>
          <w:rtl w:val="0"/>
        </w:rPr>
      </w:pPr>
      <w:r>
        <w:rPr>
          <w:rFonts w:ascii="Roboto" w:eastAsia="Roboto" w:hAnsi="Roboto" w:cs="Roboto"/>
          <w:rtl w:val="0"/>
        </w:rPr>
        <w:t>utforske variert helsefremmende trening</w:t>
      </w:r>
    </w:p>
    <w:p>
      <w:pPr>
        <w:pStyle w:val="Li"/>
        <w:numPr>
          <w:ilvl w:val="0"/>
          <w:numId w:val="1"/>
        </w:numPr>
        <w:bidi w:val="0"/>
        <w:ind w:left="720"/>
        <w:rPr>
          <w:rtl w:val="0"/>
        </w:rPr>
      </w:pPr>
      <w:r>
        <w:rPr>
          <w:rFonts w:ascii="Roboto" w:eastAsia="Roboto" w:hAnsi="Roboto" w:cs="Roboto"/>
          <w:rtl w:val="0"/>
        </w:rPr>
        <w:t>vise evne til forpliktende samhandling og respektfull atferd</w:t>
      </w:r>
    </w:p>
    <w:p>
      <w:pPr>
        <w:pStyle w:val="Li"/>
        <w:numPr>
          <w:ilvl w:val="0"/>
          <w:numId w:val="1"/>
        </w:numPr>
        <w:bidi w:val="0"/>
        <w:spacing w:after="280" w:afterAutospacing="1"/>
        <w:ind w:left="720"/>
        <w:rPr>
          <w:rtl w:val="0"/>
        </w:rPr>
      </w:pPr>
      <w:r>
        <w:rPr>
          <w:rFonts w:ascii="Roboto" w:eastAsia="Roboto" w:hAnsi="Roboto" w:cs="Roboto"/>
          <w:rtl w:val="0"/>
        </w:rPr>
        <w:t>medvirke til å bygge gode relasjoner og inkludere andre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breddeidrett 1. Elevene viser og kompetanse gjennom å utforske og gjennomføre et allsidig utvalg aktiviteter. De viser og utvikler også kompetanse gjennom å utforske helsefremmende trening og ved å forklare hvordan dette påvirker helsen.</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varierte arbeidsformer og oppgaver som åpner for at ferdigheter, kompetanse og faglig forståelse hos elevene kan komme til syne på ulike måter. Læreren skal være i dialog med elevene om utviklingen deres i de fysiske aktivitetene, og elevene skal få mulighet til å prøve seg fram. Underveisvurderingen skal bidra til at elevene forstår hensikten med å utforske og gjennomføre aktiviteter etter beste evne, og at de forstår at forventning om framgang i faget må ses i sammenheng med muligheten til å øve. Med utgangspunkt i kompetansen elevene viser, skal de få mulighet til å sette ord på hva de opplever at de får til, og reflektere over egen faglig utvikling. Læreren skal gi veiledning om videre læring slik at elevene kan bruke veiledningen for å videreutvikle ferdigheter og kunnskap.</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breddeidrett 1. Læreren skal planlegge og legge til rette for at eleven får vist kompetansen sin på varierte måter som inkluderer forståelse, refleksjon og kritisk tenkning, i ulike sammenhenger. Læreren skal sette karakter i breddeidrett 1 basert på kompetansen eleven har vist ved å delta aktivt i undervisningen. Allsidig fysisk aktivitet og varierte arbeidsmåter og vurderingsformer skal bidra til at eleven får en god mulighet til å vise sin samlede kompetanse i kunnskaps- og ferdighetsutviklingen.</w:t>
      </w:r>
    </w:p>
    <w:p>
      <w:pPr>
        <w:pStyle w:val="Heading2"/>
        <w:bidi w:val="0"/>
        <w:spacing w:after="280" w:afterAutospacing="1"/>
        <w:rPr>
          <w:rtl w:val="0"/>
        </w:rPr>
      </w:pPr>
      <w:r>
        <w:rPr>
          <w:rFonts w:ascii="Roboto" w:eastAsia="Roboto" w:hAnsi="Roboto" w:cs="Roboto"/>
          <w:rtl w:val="0"/>
        </w:rPr>
        <w:t xml:space="preserve">Kompetansemål og vurdering breddeidrett 2 </w:t>
      </w:r>
    </w:p>
    <w:p>
      <w:pPr>
        <w:pStyle w:val="Heading3"/>
        <w:bidi w:val="0"/>
        <w:spacing w:after="280" w:afterAutospacing="1"/>
        <w:rPr>
          <w:rtl w:val="0"/>
        </w:rPr>
      </w:pPr>
      <w:r>
        <w:rPr>
          <w:rFonts w:ascii="Roboto" w:eastAsia="Roboto" w:hAnsi="Roboto" w:cs="Roboto"/>
          <w:rtl w:val="0"/>
        </w:rPr>
        <w:t>Kompetansemål etter breddeidrett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ulike aktiviteter og utvikle og vise ferdigheter i et utvalg av disse</w:t>
      </w:r>
    </w:p>
    <w:p>
      <w:pPr>
        <w:pStyle w:val="Li"/>
        <w:numPr>
          <w:ilvl w:val="0"/>
          <w:numId w:val="2"/>
        </w:numPr>
        <w:bidi w:val="0"/>
        <w:ind w:left="720"/>
        <w:rPr>
          <w:rtl w:val="0"/>
        </w:rPr>
      </w:pPr>
      <w:r>
        <w:rPr>
          <w:rFonts w:ascii="Roboto" w:eastAsia="Roboto" w:hAnsi="Roboto" w:cs="Roboto"/>
          <w:rtl w:val="0"/>
        </w:rPr>
        <w:t>bruke treningsformer, metoder og øvelser for å utvikle ferdigheter i basistrening som er relevante for noen utvalgte aktiviteter</w:t>
      </w:r>
    </w:p>
    <w:p>
      <w:pPr>
        <w:pStyle w:val="Li"/>
        <w:numPr>
          <w:ilvl w:val="0"/>
          <w:numId w:val="2"/>
        </w:numPr>
        <w:bidi w:val="0"/>
        <w:ind w:left="720"/>
        <w:rPr>
          <w:rtl w:val="0"/>
        </w:rPr>
      </w:pPr>
      <w:r>
        <w:rPr>
          <w:rFonts w:ascii="Roboto" w:eastAsia="Roboto" w:hAnsi="Roboto" w:cs="Roboto"/>
          <w:rtl w:val="0"/>
        </w:rPr>
        <w:t>utforske og bruke lek- og rytmiske aktiviteter som trening</w:t>
      </w:r>
    </w:p>
    <w:p>
      <w:pPr>
        <w:pStyle w:val="Li"/>
        <w:numPr>
          <w:ilvl w:val="0"/>
          <w:numId w:val="2"/>
        </w:numPr>
        <w:bidi w:val="0"/>
        <w:ind w:left="720"/>
        <w:rPr>
          <w:rtl w:val="0"/>
        </w:rPr>
      </w:pPr>
      <w:r>
        <w:rPr>
          <w:rFonts w:ascii="Roboto" w:eastAsia="Roboto" w:hAnsi="Roboto" w:cs="Roboto"/>
          <w:rtl w:val="0"/>
        </w:rPr>
        <w:t>planlegge og praktisere helsefremmende trening ut fra egen helsetilstand og forutsetninger</w:t>
      </w:r>
    </w:p>
    <w:p>
      <w:pPr>
        <w:pStyle w:val="Li"/>
        <w:numPr>
          <w:ilvl w:val="0"/>
          <w:numId w:val="2"/>
        </w:numPr>
        <w:bidi w:val="0"/>
        <w:ind w:left="720"/>
        <w:rPr>
          <w:rtl w:val="0"/>
        </w:rPr>
      </w:pPr>
      <w:r>
        <w:rPr>
          <w:rFonts w:ascii="Roboto" w:eastAsia="Roboto" w:hAnsi="Roboto" w:cs="Roboto"/>
          <w:rtl w:val="0"/>
        </w:rPr>
        <w:t>gjøre rede for sammenhengen mellom trening og egen helse</w:t>
      </w:r>
    </w:p>
    <w:p>
      <w:pPr>
        <w:pStyle w:val="Li"/>
        <w:numPr>
          <w:ilvl w:val="0"/>
          <w:numId w:val="2"/>
        </w:numPr>
        <w:bidi w:val="0"/>
        <w:ind w:left="720"/>
        <w:rPr>
          <w:rtl w:val="0"/>
        </w:rPr>
      </w:pPr>
      <w:r>
        <w:rPr>
          <w:rFonts w:ascii="Roboto" w:eastAsia="Roboto" w:hAnsi="Roboto" w:cs="Roboto"/>
          <w:rtl w:val="0"/>
        </w:rPr>
        <w:t>utøve forpliktende samarbeid og respektfull atferd</w:t>
      </w:r>
    </w:p>
    <w:p>
      <w:pPr>
        <w:pStyle w:val="Li"/>
        <w:numPr>
          <w:ilvl w:val="0"/>
          <w:numId w:val="2"/>
        </w:numPr>
        <w:bidi w:val="0"/>
        <w:spacing w:after="280" w:afterAutospacing="1"/>
        <w:ind w:left="720"/>
        <w:rPr>
          <w:rtl w:val="0"/>
        </w:rPr>
      </w:pPr>
      <w:r>
        <w:rPr>
          <w:rFonts w:ascii="Roboto" w:eastAsia="Roboto" w:hAnsi="Roboto" w:cs="Roboto"/>
          <w:rtl w:val="0"/>
        </w:rPr>
        <w:t>bygge gode relasjoner og bidra til et godt læringsmiljø</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breddeidrett 2. Elevene viser og utvikler kompetanse i faget gjennom å utforske et allsidig utvalg aktiviteter. Videre viser og utvikler elevene kompetanse gjennom å planlegge og praktisere helsefremmende trening og gjennom å gjøre rede for hvordan denne treningen påvirker helsen. </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varierte arbeidsformer og oppgaver som åpner for at ferdigheter, kompetanse og faglig forståelse hos elevene kan komme til syne på ulike måter.Læreren skal være i dialog med elevene om utviklingen deres i de fysiske aktivitetene, og elevene skal få mulighet til å prøve seg fram. Underveisvurderingen skal bidra til at elevene forstår hensikten med å utforske og gjennomføre trening etter beste evne, og at de forstår at forventning om framgang i faget må ses i sammenheng med muligheten til å øve. Med utgangspunkt i kompetansen elevene viser, skal de få mulighet til å sette ord på hva de opplever at de får til, og reflektere over egen faglig utvikling. Læreren skal gi veiledning om videre læring slik at elevene kan bruke veiledningen for å videreutvikle ferdigheter og kunnskap.</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breddeidrett 2. Læreren skal planlegge og legge til rette for at eleven får vist kompetansen sin på varierte måter som inkluderer forståelse, refleksjon og kritisk tenkning, i ulike sammenhenger. Læreren skal sette karakter i breddeidrett 2 basert på kompetansen eleven har vist ved å delta aktivt i undervisningen. Allsidig fysisk aktivitet og varierte arbeidsmåter og vurderingsformer skal bidra til at eleven får en god mulighet til å vise sin samlede kompetanse innenfor kompetansemålene.</w:t>
      </w:r>
    </w:p>
    <w:p>
      <w:pPr>
        <w:pStyle w:val="Heading2"/>
        <w:bidi w:val="0"/>
        <w:spacing w:after="280" w:afterAutospacing="1"/>
        <w:rPr>
          <w:rtl w:val="0"/>
        </w:rPr>
      </w:pPr>
      <w:r>
        <w:rPr>
          <w:rFonts w:ascii="Roboto" w:eastAsia="Roboto" w:hAnsi="Roboto" w:cs="Roboto"/>
          <w:rtl w:val="0"/>
        </w:rPr>
        <w:t xml:space="preserve">Kompetansemål og vurdering breddeidrett 3 </w:t>
      </w:r>
    </w:p>
    <w:p>
      <w:pPr>
        <w:pStyle w:val="Heading3"/>
        <w:bidi w:val="0"/>
        <w:spacing w:after="280" w:afterAutospacing="1"/>
        <w:rPr>
          <w:rtl w:val="0"/>
        </w:rPr>
      </w:pPr>
      <w:r>
        <w:rPr>
          <w:rFonts w:ascii="Roboto" w:eastAsia="Roboto" w:hAnsi="Roboto" w:cs="Roboto"/>
          <w:rtl w:val="0"/>
        </w:rPr>
        <w:t>Kompetansemål etter breddeidrett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utforske ulike aktiviteter og vise og videreutvikle ferdigheter i et utvalg av disse</w:t>
      </w:r>
    </w:p>
    <w:p>
      <w:pPr>
        <w:pStyle w:val="Li"/>
        <w:numPr>
          <w:ilvl w:val="0"/>
          <w:numId w:val="3"/>
        </w:numPr>
        <w:bidi w:val="0"/>
        <w:ind w:left="720"/>
        <w:rPr>
          <w:rtl w:val="0"/>
        </w:rPr>
      </w:pPr>
      <w:r>
        <w:rPr>
          <w:rFonts w:ascii="Roboto" w:eastAsia="Roboto" w:hAnsi="Roboto" w:cs="Roboto"/>
          <w:rtl w:val="0"/>
        </w:rPr>
        <w:t>reflektere over og bruke treningsformer, metoder og øvelser for å utvikle ferdigheter i relevant basistrening knyttet til noen valgte aktiviteter</w:t>
      </w:r>
    </w:p>
    <w:p>
      <w:pPr>
        <w:pStyle w:val="Li"/>
        <w:numPr>
          <w:ilvl w:val="0"/>
          <w:numId w:val="3"/>
        </w:numPr>
        <w:bidi w:val="0"/>
        <w:ind w:left="720"/>
        <w:rPr>
          <w:rtl w:val="0"/>
        </w:rPr>
      </w:pPr>
      <w:r>
        <w:rPr>
          <w:rFonts w:ascii="Roboto" w:eastAsia="Roboto" w:hAnsi="Roboto" w:cs="Roboto"/>
          <w:rtl w:val="0"/>
        </w:rPr>
        <w:t>skape og vise rytmiske aktiviteter</w:t>
      </w:r>
    </w:p>
    <w:p>
      <w:pPr>
        <w:pStyle w:val="Li"/>
        <w:numPr>
          <w:ilvl w:val="0"/>
          <w:numId w:val="3"/>
        </w:numPr>
        <w:bidi w:val="0"/>
        <w:ind w:left="720"/>
        <w:rPr>
          <w:rtl w:val="0"/>
        </w:rPr>
      </w:pPr>
      <w:r>
        <w:rPr>
          <w:rFonts w:ascii="Roboto" w:eastAsia="Roboto" w:hAnsi="Roboto" w:cs="Roboto"/>
          <w:rtl w:val="0"/>
        </w:rPr>
        <w:t>planlegge, gjennomføre og vurdere helsefremmende trening ut fra egen helsetilstand  og forutsetninger</w:t>
      </w:r>
    </w:p>
    <w:p>
      <w:pPr>
        <w:pStyle w:val="Li"/>
        <w:numPr>
          <w:ilvl w:val="0"/>
          <w:numId w:val="3"/>
        </w:numPr>
        <w:bidi w:val="0"/>
        <w:ind w:left="720"/>
        <w:rPr>
          <w:rtl w:val="0"/>
        </w:rPr>
      </w:pPr>
      <w:r>
        <w:rPr>
          <w:rFonts w:ascii="Roboto" w:eastAsia="Roboto" w:hAnsi="Roboto" w:cs="Roboto"/>
          <w:rtl w:val="0"/>
        </w:rPr>
        <w:t>drøfte sammenhengen mellom trening og helse</w:t>
      </w:r>
    </w:p>
    <w:p>
      <w:pPr>
        <w:pStyle w:val="Li"/>
        <w:numPr>
          <w:ilvl w:val="0"/>
          <w:numId w:val="3"/>
        </w:numPr>
        <w:bidi w:val="0"/>
        <w:ind w:left="720"/>
        <w:rPr>
          <w:rtl w:val="0"/>
        </w:rPr>
      </w:pPr>
      <w:r>
        <w:rPr>
          <w:rFonts w:ascii="Roboto" w:eastAsia="Roboto" w:hAnsi="Roboto" w:cs="Roboto"/>
          <w:rtl w:val="0"/>
        </w:rPr>
        <w:t>reflektere over og utøve forpliktende samarbeid og respektfull atferd</w:t>
      </w:r>
    </w:p>
    <w:p>
      <w:pPr>
        <w:pStyle w:val="Li"/>
        <w:numPr>
          <w:ilvl w:val="0"/>
          <w:numId w:val="3"/>
        </w:numPr>
        <w:bidi w:val="0"/>
        <w:spacing w:after="280" w:afterAutospacing="1"/>
        <w:ind w:left="720"/>
        <w:rPr>
          <w:rtl w:val="0"/>
        </w:rPr>
      </w:pPr>
      <w:r>
        <w:rPr>
          <w:rFonts w:ascii="Roboto" w:eastAsia="Roboto" w:hAnsi="Roboto" w:cs="Roboto"/>
          <w:rtl w:val="0"/>
        </w:rPr>
        <w:t>bidra til å skape et godt og inkluderende læringsmiljø</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breddeidrett 3. Elevene viser og utvikler kompetanse i faget ved å videreutvikle ferdigheter i noen aktiviteter. Videre viser og utvikler elevene kompetanse i faget ved å planlegge, gjennomføre og vurdere helsefremmende trening og ved å drøfte hvordan denne treningen påvirker helsen. </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varierte arbeidsformer og oppgaver som åpner for at ferdigheter, kompetanse og faglig forståelse hos elevene kan komme til syne på ulike måter. Læreren skal være i dialog med elevene om utviklingen deres i en allsidig idretts- og treningsverden, slik at de kan utforske denne og skape noe eget. Elevene skal dessuten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fortsette å øve også når treningen ikke gir den ønskede prestasjons- og ferdighetsutviklingen.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breddeidrett 3. Læreren skal planlegge og legge til rette for at eleven får vist kompetansen sin på varierte måter som inkluderer forståelse, refleksjon og kritisk tenkning, i kjente og ukjente situasjoner. Læreren skal sette karakter i breddeidrett 3 basert på kompetansen eleven har vist ved å delta aktivt i undervisningen. Allsidig fysisk aktivitet og varierte arbeidsmåter og vurderingsformer skal bidra til at eleven får en god mulighet til å vise sin samlede kompetanse innenfor kompetansemålene.</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Breddeidrett 1: Eleven skal ha én standpunktkarakter.</w:t>
      </w:r>
    </w:p>
    <w:p>
      <w:pPr>
        <w:bidi w:val="0"/>
        <w:spacing w:after="280" w:afterAutospacing="1"/>
        <w:rPr>
          <w:rtl w:val="0"/>
        </w:rPr>
      </w:pPr>
      <w:r>
        <w:rPr>
          <w:rFonts w:ascii="Roboto" w:eastAsia="Roboto" w:hAnsi="Roboto" w:cs="Roboto"/>
          <w:rtl w:val="0"/>
        </w:rPr>
        <w:t>Breddeidrett 2: Eleven skal ha én standpunktkarakter.</w:t>
      </w:r>
    </w:p>
    <w:p>
      <w:pPr>
        <w:bidi w:val="0"/>
        <w:spacing w:after="280" w:afterAutospacing="1"/>
        <w:rPr>
          <w:rtl w:val="0"/>
        </w:rPr>
      </w:pPr>
      <w:r>
        <w:rPr>
          <w:rFonts w:ascii="Roboto" w:eastAsia="Roboto" w:hAnsi="Roboto" w:cs="Roboto"/>
          <w:rtl w:val="0"/>
        </w:rPr>
        <w:t>Breddeidrett 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Breddeidrett 1: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Breddeidrett 2: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Breddeidrett 3: Eleven kan trekkes ut til en muntlig-praktisk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Breddeidrett 1: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Breddeidrett 2: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Breddeidrett 3: Privatisten skal opp til en muntlig-praktisk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https://www.udir.no/lk20/IDR06-03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breddeidrett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IDR06-03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IDR06-03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breddeidrett</dc:title>
  <cp:revision>1</cp:revision>
</cp:coreProperties>
</file>