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optronikerfaget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optronikerfaget handler om systemer innen optikk, elektronikk og mekanikk. Videre handler det om sensordata, datafangst og bearbeiding av data. Faget handler også om å sette sammen ulike komponenter til optroniske systemer. Videre handler faget om å utvikle selvstendige fagarbeidere som kan møte arbeidslivets behov for omstilling, og som ivaretar samfunnets behov for velfungerende optroniske systemer.</w:t>
      </w:r>
    </w:p>
    <w:p>
      <w:pPr>
        <w:bidi w:val="0"/>
        <w:spacing w:after="280" w:afterAutospacing="1"/>
        <w:rPr>
          <w:rtl w:val="0"/>
        </w:rPr>
      </w:pPr>
      <w:r>
        <w:rPr>
          <w:rFonts w:ascii="Roboto" w:eastAsia="Roboto" w:hAnsi="Roboto" w:cs="Roboto"/>
          <w:rtl w:val="0"/>
        </w:rPr>
        <w:t xml:space="preserve">Alle fag skal bidra til å realisere verdigrunnlaget for opplæringen. Vg3 optronikerfaget skal bidra til å utvikle yrkesidentitet, yrkesetikk og bransjetilhørighet som grunnlag for skaperglede, engasjement og utforskertrang. Faget skal bidra til samarbeid med andre, uavhengig av kjønn og kultur, og til mangfold i bransjen. Videre skal faget bidra til at fagarbeideren bruker kritisk tenkning og refleksjon til å ta ansvarlige og etiske valg i utøvelsen av faget.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handler om å utføre et fagmessig arbeid og velge praktiske og estetiske løsninger. Dette innebærer å utføre arbeidet effektivt i henhold til gjeldende regelverk, oppdragsgivers bestilling og norske og internasjonale standarder. Kjerneelementet omfatter også bruk av egnet verktøy, utstyr og materiell med vekt på funksjon, sikkerhet, brukervennlighet, kvalitet og salgbarhet.</w:t>
      </w:r>
    </w:p>
    <w:p>
      <w:pPr>
        <w:pStyle w:val="Heading3"/>
        <w:bidi w:val="0"/>
        <w:spacing w:after="280" w:afterAutospacing="1"/>
        <w:rPr>
          <w:rtl w:val="0"/>
        </w:rPr>
      </w:pPr>
      <w:r>
        <w:rPr>
          <w:rFonts w:ascii="Roboto" w:eastAsia="Roboto" w:hAnsi="Roboto" w:cs="Roboto"/>
          <w:rtl w:val="0"/>
        </w:rPr>
        <w:t xml:space="preserve">Optikk og optronikk </w:t>
      </w:r>
    </w:p>
    <w:p>
      <w:pPr>
        <w:bidi w:val="0"/>
        <w:spacing w:after="280" w:afterAutospacing="1"/>
        <w:rPr>
          <w:rtl w:val="0"/>
        </w:rPr>
      </w:pPr>
      <w:r>
        <w:rPr>
          <w:rFonts w:ascii="Roboto" w:eastAsia="Roboto" w:hAnsi="Roboto" w:cs="Roboto"/>
          <w:rtl w:val="0"/>
        </w:rPr>
        <w:t>Kjerneelementet optikk og optronikk handler om lysets egenskaper gjennom optiske elementer og sensorer. Videre handler det om laser, kameraer og optiske måleinstrumenter. Det handler også om elektronikk og elektroteknikk som del av et optronisk system, databehandling og styring via dataprogrammer.</w:t>
      </w:r>
    </w:p>
    <w:p>
      <w:pPr>
        <w:pStyle w:val="Heading3"/>
        <w:bidi w:val="0"/>
        <w:spacing w:after="280" w:afterAutospacing="1"/>
        <w:rPr>
          <w:rtl w:val="0"/>
        </w:rPr>
      </w:pPr>
      <w:r>
        <w:rPr>
          <w:rFonts w:ascii="Roboto" w:eastAsia="Roboto" w:hAnsi="Roboto" w:cs="Roboto"/>
          <w:rtl w:val="0"/>
        </w:rPr>
        <w:t xml:space="preserve">Mekanikk </w:t>
      </w:r>
    </w:p>
    <w:p>
      <w:pPr>
        <w:bidi w:val="0"/>
        <w:spacing w:after="280" w:afterAutospacing="1"/>
        <w:rPr>
          <w:rtl w:val="0"/>
        </w:rPr>
      </w:pPr>
      <w:r>
        <w:rPr>
          <w:rFonts w:ascii="Roboto" w:eastAsia="Roboto" w:hAnsi="Roboto" w:cs="Roboto"/>
          <w:rtl w:val="0"/>
        </w:rPr>
        <w:t>Kjerneelementet mekanikk handler om mekaniske komponenter og utstyr som inngår i optroniske systemer. Videre handler det om materialkunnskap og bruk av verktøy og måleinstrumenter.</w:t>
      </w:r>
    </w:p>
    <w:p>
      <w:pPr>
        <w:pStyle w:val="Heading3"/>
        <w:bidi w:val="0"/>
        <w:spacing w:after="280" w:afterAutospacing="1"/>
        <w:rPr>
          <w:rtl w:val="0"/>
        </w:rPr>
      </w:pPr>
      <w:r>
        <w:rPr>
          <w:rFonts w:ascii="Roboto" w:eastAsia="Roboto" w:hAnsi="Roboto" w:cs="Roboto"/>
          <w:rtl w:val="0"/>
        </w:rPr>
        <w:t xml:space="preserve">Optronisk system </w:t>
      </w:r>
    </w:p>
    <w:p>
      <w:pPr>
        <w:bidi w:val="0"/>
        <w:spacing w:after="280" w:afterAutospacing="1"/>
        <w:rPr>
          <w:rtl w:val="0"/>
        </w:rPr>
      </w:pPr>
      <w:r>
        <w:rPr>
          <w:rFonts w:ascii="Roboto" w:eastAsia="Roboto" w:hAnsi="Roboto" w:cs="Roboto"/>
          <w:rtl w:val="0"/>
        </w:rPr>
        <w:t>Kjerneelementet optronisk system handler om elektroteknikk, elektronikk, mekanikk og optikk. Videre handler det om hvordan disse sammen med sensorer fungerer i et sammensatt optronisk system.</w:t>
      </w:r>
    </w:p>
    <w:p>
      <w:pPr>
        <w:pStyle w:val="Heading3"/>
        <w:bidi w:val="0"/>
        <w:spacing w:after="280" w:afterAutospacing="1"/>
        <w:rPr>
          <w:rtl w:val="0"/>
        </w:rPr>
      </w:pPr>
      <w:r>
        <w:rPr>
          <w:rFonts w:ascii="Roboto" w:eastAsia="Roboto" w:hAnsi="Roboto" w:cs="Roboto"/>
          <w:rtl w:val="0"/>
        </w:rPr>
        <w:t xml:space="preserve">Måleteknikk </w:t>
      </w:r>
    </w:p>
    <w:p>
      <w:pPr>
        <w:bidi w:val="0"/>
        <w:spacing w:after="280" w:afterAutospacing="1"/>
        <w:rPr>
          <w:rtl w:val="0"/>
        </w:rPr>
      </w:pPr>
      <w:r>
        <w:rPr>
          <w:rFonts w:ascii="Roboto" w:eastAsia="Roboto" w:hAnsi="Roboto" w:cs="Roboto"/>
          <w:rtl w:val="0"/>
        </w:rPr>
        <w:t>Kjerneelementet måleteknikk handler om optisk, mekanisk og elektronisk måling. Det innebærer å justere og kalibrere optroniske systemer, tolke måleresultater og regne om og bruke verdier. Det handler også om å bruke programvare for analyse og presentasjon av måleresultater.</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systematisk arbeid for å ivareta personsikkerhet, elsikkerhet og systemsikkerhet i tråd med gjeldende regelverk. Videre handler det om sikkerhetstiltak, internkontroll og sikkerhet ved arbeid og bruk av laser. Sikring av datainformasjon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optronikerfaget handler det tverrfaglige temaet folkehelse og livsmestring om betydningen av å oppleve mestring og stolthet over eget arbeid på systemer innenfor optikk, elektronikk og mekanikk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optronikerfaget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optronikerfaget handler det tverrfaglige temaet bærekraftig utvikling om kunnskap til å foreta etiske og ansvarlige valg i arbeidsoppdragene. Det handler også om å utvikle kompetanse til å håndtere avfall på en miljøvennlig og bærekraftig måte og om hvilke miljømessige konsekvenser ressursbruken i vg3 optronikerfaget har lokalt, regionalt og globalt. Det handler også om hvilke dilemmaer som kan oppstå ved bruk av optronisk teknologi, og om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optronikerfaget innebærer å lytte til og gi respons i samtale med involverte parter i arbeid med optiske og optroniske systemer og utstyr. Det innebærer å bruke fagterminologi og tilpasse kommunikasjonen til mottaker og formål.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vg3 optronikerfaget innebærer å bruke fagterminologi, symboler og prefikser i planlegging og utarbeidelse av dokumentasjon. Det innebærer også å kommunisere skriftlig tilpasset mottaker og formål.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vg3 optronikerfaget innebærer å søke og vurdere informasjon i fagtekster, teknisk dokumentasjon, datablad, oppslagsverk, gjeldende regelverk og instrukser. Det innebærer også å sammenligne og tolke informasjon, trekke faglige slutninger og å holde seg oppdatert i faget.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optronikerfaget innebærer å utføre matematiske beregninger i planlegging og feilsøking, og vurdere måleresultater opp mot beregnede verdier. Det innebærer også å tolke informasjon fra tabeller og diagrammer. Videre innebærer det å beregne ulike verdier og bruke symboler og prefikser. Det innebærer også å foreta økonomiske beregninger.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vg3 optronikerfaget innebærer å anvende digitale ressurser til å planlegge, utføre, og verifisere arbeidsoppdrag. Videre innebærer det å søke etter og innhente informasjon og å vurdere troverdigheten til informasjonen. Det innebærer også å vurdere egen rolle på nett og utøve god digital dømmekraft.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optronikerfaget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sluttkontrollere og dokumentere arbeidsoppdragene individuelt og i samarbeid med andre arbeide i henhold til teknisk underlag, tegninger, gjeldende regelverk og bedriftens internkontrollsystem og begrunne valgene som er gjort</w:t>
      </w:r>
    </w:p>
    <w:p>
      <w:pPr>
        <w:pStyle w:val="Li"/>
        <w:numPr>
          <w:ilvl w:val="0"/>
          <w:numId w:val="1"/>
        </w:numPr>
        <w:bidi w:val="0"/>
        <w:ind w:left="720"/>
        <w:rPr>
          <w:rtl w:val="0"/>
        </w:rPr>
      </w:pPr>
      <w:r>
        <w:rPr>
          <w:rFonts w:ascii="Roboto" w:eastAsia="Roboto" w:hAnsi="Roboto" w:cs="Roboto"/>
          <w:rtl w:val="0"/>
        </w:rPr>
        <w:t>risikovurdere optroniske systemer med hensyn til beskyttelse mot elektrisk sjokk, overstrøm, overspenning, brann, elektromagnetisk støy og ytre påvirkninger</w:t>
      </w:r>
    </w:p>
    <w:p>
      <w:pPr>
        <w:pStyle w:val="Li"/>
        <w:numPr>
          <w:ilvl w:val="0"/>
          <w:numId w:val="1"/>
        </w:numPr>
        <w:bidi w:val="0"/>
        <w:ind w:left="720"/>
        <w:rPr>
          <w:rtl w:val="0"/>
        </w:rPr>
      </w:pPr>
      <w:r>
        <w:rPr>
          <w:rFonts w:ascii="Roboto" w:eastAsia="Roboto" w:hAnsi="Roboto" w:cs="Roboto"/>
          <w:rtl w:val="0"/>
        </w:rPr>
        <w:t>utføre arbeidet i henhold til gjeldende sikkerhetsforskrifter og sikkerhet ved arbeid på lasersystemer, utføre livreddende førstehjelp, arbeide i tråd med ergonomiske prinsipper, bruke verneutstyr og drøfte hvordan sikkerhetsarbeid kan forebygge ulykker og skader</w:t>
      </w:r>
    </w:p>
    <w:p>
      <w:pPr>
        <w:pStyle w:val="Li"/>
        <w:numPr>
          <w:ilvl w:val="0"/>
          <w:numId w:val="1"/>
        </w:numPr>
        <w:bidi w:val="0"/>
        <w:ind w:left="720"/>
        <w:rPr>
          <w:rtl w:val="0"/>
        </w:rPr>
      </w:pPr>
      <w:r>
        <w:rPr>
          <w:rFonts w:ascii="Roboto" w:eastAsia="Roboto" w:hAnsi="Roboto" w:cs="Roboto"/>
          <w:rtl w:val="0"/>
        </w:rPr>
        <w:t>velge egnet verktøy og verneutstyr til arbeidsoppdragene og gjøre rede for vedlikeholdsrutinene for verktøy og verneutstyr i bedriftens internkontrollsystem</w:t>
      </w:r>
    </w:p>
    <w:p>
      <w:pPr>
        <w:pStyle w:val="Li"/>
        <w:numPr>
          <w:ilvl w:val="0"/>
          <w:numId w:val="1"/>
        </w:numPr>
        <w:bidi w:val="0"/>
        <w:ind w:left="720"/>
        <w:rPr>
          <w:rtl w:val="0"/>
        </w:rPr>
      </w:pPr>
      <w:r>
        <w:rPr>
          <w:rFonts w:ascii="Roboto" w:eastAsia="Roboto" w:hAnsi="Roboto" w:cs="Roboto"/>
          <w:rtl w:val="0"/>
        </w:rPr>
        <w:t>tilvirke, reparere, kontrollere og vedlikeholde optronisk utstyr og komponenter ved hjelp av måleinstrumenter, verktøy og maskiner, og vedlikeholde verktøy, maskiner, redskaper, måleverktøy og testutrustning i henhold til gjeldende regelverk, instrukser og prosedyrer·</w:t>
      </w:r>
    </w:p>
    <w:p>
      <w:pPr>
        <w:pStyle w:val="Li"/>
        <w:numPr>
          <w:ilvl w:val="0"/>
          <w:numId w:val="1"/>
        </w:numPr>
        <w:bidi w:val="0"/>
        <w:ind w:left="720"/>
        <w:rPr>
          <w:rtl w:val="0"/>
        </w:rPr>
      </w:pPr>
      <w:r>
        <w:rPr>
          <w:rFonts w:ascii="Roboto" w:eastAsia="Roboto" w:hAnsi="Roboto" w:cs="Roboto"/>
          <w:rtl w:val="0"/>
        </w:rPr>
        <w:t>bruke digitale ressurser og programvare ved beregning, konstruksjon, sammenstilling og produksjon av optroniske komponenter og utstyr</w:t>
      </w:r>
    </w:p>
    <w:p>
      <w:pPr>
        <w:pStyle w:val="Li"/>
        <w:numPr>
          <w:ilvl w:val="0"/>
          <w:numId w:val="1"/>
        </w:numPr>
        <w:bidi w:val="0"/>
        <w:ind w:left="720"/>
        <w:rPr>
          <w:rtl w:val="0"/>
        </w:rPr>
      </w:pPr>
      <w:r>
        <w:rPr>
          <w:rFonts w:ascii="Roboto" w:eastAsia="Roboto" w:hAnsi="Roboto" w:cs="Roboto"/>
          <w:rtl w:val="0"/>
        </w:rPr>
        <w:t>utføre arbeid i henhold til gjeldende standarder og følge rutiner for behandling av elektrostatiske følsomme komponenter (ESD) og holde seg oppdatert på regelverk</w:t>
      </w:r>
    </w:p>
    <w:p>
      <w:pPr>
        <w:pStyle w:val="Li"/>
        <w:numPr>
          <w:ilvl w:val="0"/>
          <w:numId w:val="1"/>
        </w:numPr>
        <w:bidi w:val="0"/>
        <w:ind w:left="720"/>
        <w:rPr>
          <w:rtl w:val="0"/>
        </w:rPr>
      </w:pPr>
      <w:r>
        <w:rPr>
          <w:rFonts w:ascii="Roboto" w:eastAsia="Roboto" w:hAnsi="Roboto" w:cs="Roboto"/>
          <w:rtl w:val="0"/>
        </w:rPr>
        <w:t>utøve digital dømmekraft i forbindelse med sikring og beskyttelse av konfidensiell og gradert digital informasjon, følge bedriftens krav til person-, data- og informasjonssikkerhet og drøfte tiltak for å sikre at sensitive data ikke kommer på avveie</w:t>
      </w:r>
    </w:p>
    <w:p>
      <w:pPr>
        <w:pStyle w:val="Li"/>
        <w:numPr>
          <w:ilvl w:val="0"/>
          <w:numId w:val="1"/>
        </w:numPr>
        <w:bidi w:val="0"/>
        <w:ind w:left="720"/>
        <w:rPr>
          <w:rtl w:val="0"/>
        </w:rPr>
      </w:pPr>
      <w:r>
        <w:rPr>
          <w:rFonts w:ascii="Roboto" w:eastAsia="Roboto" w:hAnsi="Roboto" w:cs="Roboto"/>
          <w:rtl w:val="0"/>
        </w:rPr>
        <w:t>bruke verneutstyr tilpasset arbeidet og forberede optroniske komponenter og utstyr i henhold til krav til renhet og beskrive renromsprosesser og prosedyrer for forskjellige operasjoner</w:t>
      </w:r>
    </w:p>
    <w:p>
      <w:pPr>
        <w:pStyle w:val="Li"/>
        <w:numPr>
          <w:ilvl w:val="0"/>
          <w:numId w:val="1"/>
        </w:numPr>
        <w:bidi w:val="0"/>
        <w:ind w:left="720"/>
        <w:rPr>
          <w:rtl w:val="0"/>
        </w:rPr>
      </w:pPr>
      <w:r>
        <w:rPr>
          <w:rFonts w:ascii="Roboto" w:eastAsia="Roboto" w:hAnsi="Roboto" w:cs="Roboto"/>
          <w:rtl w:val="0"/>
        </w:rPr>
        <w:t>velge og anvende forskjellige materialer og komponenter i sammenstillinger og systemer der flere teknologier inngår, og gjøre rede for materialenes mekaniske, kjemiske, elektriske og magnetiske egenskaper og hvordan disse kan påvirke hverandre</w:t>
      </w:r>
    </w:p>
    <w:p>
      <w:pPr>
        <w:pStyle w:val="Li"/>
        <w:numPr>
          <w:ilvl w:val="0"/>
          <w:numId w:val="1"/>
        </w:numPr>
        <w:bidi w:val="0"/>
        <w:ind w:left="720"/>
        <w:rPr>
          <w:rtl w:val="0"/>
        </w:rPr>
      </w:pPr>
      <w:r>
        <w:rPr>
          <w:rFonts w:ascii="Roboto" w:eastAsia="Roboto" w:hAnsi="Roboto" w:cs="Roboto"/>
          <w:rtl w:val="0"/>
        </w:rPr>
        <w:t>velge og anvende forskjellige maskiner tilpasset valgt materiale i henhold til gjeldende regelverk, instrukser og retningslinjer</w:t>
      </w:r>
    </w:p>
    <w:p>
      <w:pPr>
        <w:pStyle w:val="Li"/>
        <w:numPr>
          <w:ilvl w:val="0"/>
          <w:numId w:val="1"/>
        </w:numPr>
        <w:bidi w:val="0"/>
        <w:ind w:left="720"/>
        <w:rPr>
          <w:rtl w:val="0"/>
        </w:rPr>
      </w:pPr>
      <w:r>
        <w:rPr>
          <w:rFonts w:ascii="Roboto" w:eastAsia="Roboto" w:hAnsi="Roboto" w:cs="Roboto"/>
          <w:rtl w:val="0"/>
        </w:rPr>
        <w:t>velge og anvende ulike tekniske funksjoner innenfor optikk, elektronikk og mekanikk ved sammenstilling av optroniske systemer og utstyr, og gjøre rede for valgt løsning</w:t>
      </w:r>
    </w:p>
    <w:p>
      <w:pPr>
        <w:pStyle w:val="Li"/>
        <w:numPr>
          <w:ilvl w:val="0"/>
          <w:numId w:val="1"/>
        </w:numPr>
        <w:bidi w:val="0"/>
        <w:ind w:left="720"/>
        <w:rPr>
          <w:rtl w:val="0"/>
        </w:rPr>
      </w:pPr>
      <w:r>
        <w:rPr>
          <w:rFonts w:ascii="Roboto" w:eastAsia="Roboto" w:hAnsi="Roboto" w:cs="Roboto"/>
          <w:rtl w:val="0"/>
        </w:rPr>
        <w:t>produsere, reparere, kalibrere og anvende optroniske komponenter, måleverktøy, testutrustning og systemer i henhold til nasjonale og internasjonale standarder, sikkerhetsbestemmelser, regler, rutiner og forskrifter</w:t>
      </w:r>
    </w:p>
    <w:p>
      <w:pPr>
        <w:pStyle w:val="Li"/>
        <w:numPr>
          <w:ilvl w:val="0"/>
          <w:numId w:val="1"/>
        </w:numPr>
        <w:bidi w:val="0"/>
        <w:ind w:left="720"/>
        <w:rPr>
          <w:rtl w:val="0"/>
        </w:rPr>
      </w:pPr>
      <w:r>
        <w:rPr>
          <w:rFonts w:ascii="Roboto" w:eastAsia="Roboto" w:hAnsi="Roboto" w:cs="Roboto"/>
          <w:rtl w:val="0"/>
        </w:rPr>
        <w:t>utarbeide tilbud og beregne tidsbruk på reparasjon og tjenester overfor kunder og gi faglig baserte råd og vurderinger om hvor lønnsomt det vil være å reparere</w:t>
      </w:r>
    </w:p>
    <w:p>
      <w:pPr>
        <w:pStyle w:val="Li"/>
        <w:numPr>
          <w:ilvl w:val="0"/>
          <w:numId w:val="1"/>
        </w:numPr>
        <w:bidi w:val="0"/>
        <w:ind w:left="720"/>
        <w:rPr>
          <w:rtl w:val="0"/>
        </w:rPr>
      </w:pPr>
      <w:r>
        <w:rPr>
          <w:rFonts w:ascii="Roboto" w:eastAsia="Roboto" w:hAnsi="Roboto" w:cs="Roboto"/>
          <w:rtl w:val="0"/>
        </w:rPr>
        <w:t>utarbeide digitale tegninger tilpasset arbeidsoppdragene og anvende illustrasjoner, arbeidstegninger og annen visuell informasjon ved dokumentasjon av valgt løsning</w:t>
      </w:r>
    </w:p>
    <w:p>
      <w:pPr>
        <w:pStyle w:val="Li"/>
        <w:numPr>
          <w:ilvl w:val="0"/>
          <w:numId w:val="1"/>
        </w:numPr>
        <w:bidi w:val="0"/>
        <w:ind w:left="720"/>
        <w:rPr>
          <w:rtl w:val="0"/>
        </w:rPr>
      </w:pPr>
      <w:r>
        <w:rPr>
          <w:rFonts w:ascii="Roboto" w:eastAsia="Roboto" w:hAnsi="Roboto" w:cs="Roboto"/>
          <w:rtl w:val="0"/>
        </w:rPr>
        <w:t>anvende digitale programmer for måling, logging, testing og utprøving av optroniske komponenter og systemer, føre servicehistorikk og kontrollere oppdatering av programvare</w:t>
      </w:r>
    </w:p>
    <w:p>
      <w:pPr>
        <w:pStyle w:val="Li"/>
        <w:numPr>
          <w:ilvl w:val="0"/>
          <w:numId w:val="1"/>
        </w:numPr>
        <w:bidi w:val="0"/>
        <w:ind w:left="720"/>
        <w:rPr>
          <w:rtl w:val="0"/>
        </w:rPr>
      </w:pPr>
      <w:r>
        <w:rPr>
          <w:rFonts w:ascii="Roboto" w:eastAsia="Roboto" w:hAnsi="Roboto" w:cs="Roboto"/>
          <w:rtl w:val="0"/>
        </w:rPr>
        <w:t>utføre systematisk feilsøking ved hjelp av egnede måleinstrument og dokumentasjon og vurdere måleresultat opp mot forventede og beregnede verdier</w:t>
      </w:r>
    </w:p>
    <w:p>
      <w:pPr>
        <w:pStyle w:val="Li"/>
        <w:numPr>
          <w:ilvl w:val="0"/>
          <w:numId w:val="1"/>
        </w:numPr>
        <w:bidi w:val="0"/>
        <w:ind w:left="720"/>
        <w:rPr>
          <w:rtl w:val="0"/>
        </w:rPr>
      </w:pPr>
      <w:r>
        <w:rPr>
          <w:rFonts w:ascii="Roboto" w:eastAsia="Roboto" w:hAnsi="Roboto" w:cs="Roboto"/>
          <w:rtl w:val="0"/>
        </w:rPr>
        <w:t>gjennomføre fjerndiagnose og autodiagnose av optronisk utstyr via elektroniske kommunikasjonsnett og gjøre rede for bruk av disse formene for diagnostisering</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gjøre rede for fagets og bransjens historie, tradisjon og utvikling og drøfte nye markedsområder for optroniske instrumenter og tjenester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og bruk av optroniske systemer og løsninger, og diskutere bærekraft og konsekvenser lokalt, regionalt og globalt</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og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optronikerfaget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optronikerfaget.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optronikerfaget skal avsluttes med en svenneprøve. Alle skal opp til svenneprøven,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https://www.udir.no/lk20/OPT03-02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optronikerfaget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OPT03-02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OPT03-02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optronikerfaget</dc:title>
  <cp:revision>1</cp:revision>
</cp:coreProperties>
</file>